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7B" w:rsidRPr="00D4267B" w:rsidRDefault="00D4267B" w:rsidP="00D2041D">
      <w:pPr>
        <w:widowControl w:val="0"/>
        <w:autoSpaceDE w:val="0"/>
        <w:autoSpaceDN w:val="0"/>
        <w:adjustRightInd w:val="0"/>
        <w:ind w:left="9356"/>
        <w:rPr>
          <w:rFonts w:ascii="Times New Roman" w:hAnsi="Times New Roman"/>
          <w:sz w:val="24"/>
          <w:szCs w:val="24"/>
        </w:rPr>
      </w:pPr>
      <w:r w:rsidRPr="00D4267B">
        <w:rPr>
          <w:rFonts w:ascii="Times New Roman" w:hAnsi="Times New Roman"/>
          <w:sz w:val="24"/>
          <w:szCs w:val="24"/>
        </w:rPr>
        <w:t>Приложение 1</w:t>
      </w:r>
    </w:p>
    <w:p w:rsidR="00D4267B" w:rsidRDefault="00D4267B" w:rsidP="00D2041D">
      <w:pPr>
        <w:pStyle w:val="ConsPlusNormal"/>
        <w:ind w:left="9356"/>
        <w:rPr>
          <w:rFonts w:ascii="Times New Roman" w:hAnsi="Times New Roman" w:cs="Times New Roman"/>
          <w:sz w:val="24"/>
          <w:szCs w:val="24"/>
        </w:rPr>
      </w:pPr>
      <w:r w:rsidRPr="00D4267B">
        <w:rPr>
          <w:rFonts w:ascii="Times New Roman" w:hAnsi="Times New Roman" w:cs="Times New Roman"/>
          <w:sz w:val="24"/>
          <w:szCs w:val="24"/>
        </w:rPr>
        <w:t xml:space="preserve">к Порядку предоставления информации </w:t>
      </w:r>
      <w:r w:rsidR="00D2041D" w:rsidRPr="00D2041D">
        <w:rPr>
          <w:rFonts w:ascii="Times New Roman" w:hAnsi="Times New Roman" w:cs="Times New Roman"/>
          <w:sz w:val="24"/>
          <w:szCs w:val="24"/>
        </w:rPr>
        <w:br/>
      </w:r>
      <w:r w:rsidRPr="00D4267B">
        <w:rPr>
          <w:rFonts w:ascii="Times New Roman" w:hAnsi="Times New Roman" w:cs="Times New Roman"/>
          <w:sz w:val="24"/>
          <w:szCs w:val="24"/>
        </w:rPr>
        <w:t xml:space="preserve">для формирования и ведения перечня </w:t>
      </w:r>
      <w:r w:rsidR="00D2041D" w:rsidRPr="00D2041D">
        <w:rPr>
          <w:rFonts w:ascii="Times New Roman" w:hAnsi="Times New Roman" w:cs="Times New Roman"/>
          <w:sz w:val="24"/>
          <w:szCs w:val="24"/>
        </w:rPr>
        <w:br/>
      </w:r>
      <w:r w:rsidRPr="00D4267B">
        <w:rPr>
          <w:rFonts w:ascii="Times New Roman" w:hAnsi="Times New Roman" w:cs="Times New Roman"/>
          <w:sz w:val="24"/>
          <w:szCs w:val="24"/>
        </w:rPr>
        <w:t xml:space="preserve">источников доходов </w:t>
      </w:r>
      <w:r w:rsidR="005C68BA"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</w:t>
      </w:r>
      <w:r w:rsidR="008B390D" w:rsidRPr="00D2041D">
        <w:rPr>
          <w:rFonts w:ascii="Times New Roman" w:hAnsi="Times New Roman" w:cs="Times New Roman"/>
          <w:sz w:val="24"/>
          <w:szCs w:val="24"/>
        </w:rPr>
        <w:t>(</w:t>
      </w:r>
      <w:r w:rsidR="008B390D">
        <w:rPr>
          <w:rFonts w:ascii="Times New Roman" w:hAnsi="Times New Roman" w:cs="Times New Roman"/>
          <w:sz w:val="24"/>
          <w:szCs w:val="24"/>
        </w:rPr>
        <w:t>пункт 2</w:t>
      </w:r>
      <w:r w:rsidR="008B390D" w:rsidRPr="00D2041D">
        <w:rPr>
          <w:rFonts w:ascii="Times New Roman" w:hAnsi="Times New Roman" w:cs="Times New Roman"/>
          <w:sz w:val="24"/>
          <w:szCs w:val="24"/>
        </w:rPr>
        <w:t>)</w:t>
      </w:r>
    </w:p>
    <w:p w:rsidR="008B390D" w:rsidRPr="00D2041D" w:rsidRDefault="008B390D" w:rsidP="00D4267B">
      <w:pPr>
        <w:pStyle w:val="ConsPlusNormal"/>
        <w:ind w:left="10632"/>
        <w:rPr>
          <w:rFonts w:ascii="Times New Roman" w:hAnsi="Times New Roman" w:cs="Times New Roman"/>
          <w:sz w:val="24"/>
          <w:szCs w:val="24"/>
        </w:rPr>
      </w:pPr>
    </w:p>
    <w:p w:rsidR="003E5700" w:rsidRPr="00D2041D" w:rsidRDefault="003E5700" w:rsidP="00D4267B">
      <w:pPr>
        <w:pStyle w:val="ConsPlusNormal"/>
        <w:ind w:left="10632"/>
        <w:rPr>
          <w:rFonts w:ascii="Times New Roman" w:hAnsi="Times New Roman" w:cs="Times New Roman"/>
          <w:sz w:val="24"/>
          <w:szCs w:val="24"/>
        </w:rPr>
      </w:pPr>
    </w:p>
    <w:p w:rsidR="00481536" w:rsidRPr="003E5700" w:rsidRDefault="00481536" w:rsidP="0048153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28"/>
          <w:szCs w:val="26"/>
        </w:rPr>
      </w:pPr>
      <w:r w:rsidRPr="003E5700">
        <w:rPr>
          <w:rFonts w:ascii="Times New Roman CYR" w:hAnsi="Times New Roman CYR" w:cs="Times New Roman CYR"/>
          <w:b/>
          <w:bCs/>
          <w:sz w:val="28"/>
          <w:szCs w:val="26"/>
        </w:rPr>
        <w:t xml:space="preserve">ПЕРЕЧЕНЬ ИСТОЧНИКОВ ДОХОДОВ </w:t>
      </w:r>
    </w:p>
    <w:p w:rsidR="00957F7A" w:rsidRPr="003E5700" w:rsidRDefault="00957F7A" w:rsidP="00827BE3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bottomFromText="200" w:vertAnchor="text" w:horzAnchor="margin" w:tblpY="23"/>
        <w:tblW w:w="1420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73"/>
        <w:gridCol w:w="8930"/>
      </w:tblGrid>
      <w:tr w:rsidR="00D4267B" w:rsidTr="003E5700">
        <w:tc>
          <w:tcPr>
            <w:tcW w:w="5273" w:type="dxa"/>
            <w:vAlign w:val="center"/>
            <w:hideMark/>
          </w:tcPr>
          <w:p w:rsidR="00D4267B" w:rsidRPr="003E5700" w:rsidRDefault="00D4267B" w:rsidP="00D42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theme="minorBidi"/>
                <w:sz w:val="28"/>
              </w:rPr>
            </w:pPr>
            <w:r w:rsidRPr="003E5700">
              <w:rPr>
                <w:rFonts w:ascii="Times New Roman" w:hAnsi="Times New Roman"/>
                <w:sz w:val="28"/>
              </w:rPr>
              <w:t>Наименование финансового органа</w:t>
            </w:r>
          </w:p>
          <w:p w:rsidR="00D4267B" w:rsidRDefault="00D4267B" w:rsidP="00FE08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E5700">
              <w:rPr>
                <w:rFonts w:ascii="Times New Roman" w:hAnsi="Times New Roman"/>
                <w:sz w:val="28"/>
              </w:rPr>
              <w:t>(ор</w:t>
            </w:r>
            <w:r w:rsidR="00FE089D">
              <w:rPr>
                <w:rFonts w:ascii="Times New Roman" w:hAnsi="Times New Roman"/>
                <w:sz w:val="28"/>
              </w:rPr>
              <w:t>гана управления государственным</w:t>
            </w:r>
            <w:r w:rsidRPr="003E5700">
              <w:rPr>
                <w:rFonts w:ascii="Times New Roman" w:hAnsi="Times New Roman"/>
                <w:sz w:val="28"/>
              </w:rPr>
              <w:t xml:space="preserve"> </w:t>
            </w:r>
            <w:r w:rsidR="009A6FF6" w:rsidRPr="003E5700">
              <w:rPr>
                <w:rFonts w:ascii="Times New Roman" w:hAnsi="Times New Roman"/>
                <w:sz w:val="28"/>
              </w:rPr>
              <w:br/>
            </w:r>
            <w:r w:rsidR="00FE089D">
              <w:rPr>
                <w:rFonts w:ascii="Times New Roman" w:hAnsi="Times New Roman"/>
                <w:sz w:val="28"/>
              </w:rPr>
              <w:t>внебюджетным</w:t>
            </w:r>
            <w:r w:rsidRPr="003E5700">
              <w:rPr>
                <w:rFonts w:ascii="Times New Roman" w:hAnsi="Times New Roman"/>
                <w:sz w:val="28"/>
              </w:rPr>
              <w:t xml:space="preserve"> фонд</w:t>
            </w:r>
            <w:r w:rsidR="00FE089D">
              <w:rPr>
                <w:rFonts w:ascii="Times New Roman" w:hAnsi="Times New Roman"/>
                <w:sz w:val="28"/>
              </w:rPr>
              <w:t>ом</w:t>
            </w:r>
            <w:r w:rsidRPr="003E5700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267B" w:rsidRDefault="00D4267B" w:rsidP="00D42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3E5700" w:rsidTr="003E5700">
        <w:tc>
          <w:tcPr>
            <w:tcW w:w="5273" w:type="dxa"/>
            <w:vAlign w:val="center"/>
          </w:tcPr>
          <w:p w:rsidR="003E5700" w:rsidRDefault="003E5700" w:rsidP="00D42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E5700" w:rsidRDefault="003E5700" w:rsidP="00D42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4267B" w:rsidTr="003E5700">
        <w:tc>
          <w:tcPr>
            <w:tcW w:w="5273" w:type="dxa"/>
            <w:vAlign w:val="center"/>
            <w:hideMark/>
          </w:tcPr>
          <w:p w:rsidR="00D4267B" w:rsidRDefault="00D4267B" w:rsidP="00D42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3E5700">
              <w:rPr>
                <w:rFonts w:ascii="Times New Roman" w:hAnsi="Times New Roman"/>
                <w:sz w:val="28"/>
              </w:rPr>
              <w:t>Наименование бюджета</w:t>
            </w:r>
          </w:p>
        </w:tc>
        <w:tc>
          <w:tcPr>
            <w:tcW w:w="8930" w:type="dxa"/>
            <w:tcBorders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4267B" w:rsidRDefault="00D4267B" w:rsidP="00D42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443B96" w:rsidRPr="006854ED" w:rsidTr="00443B96">
        <w:tc>
          <w:tcPr>
            <w:tcW w:w="5273" w:type="dxa"/>
            <w:vAlign w:val="center"/>
          </w:tcPr>
          <w:p w:rsidR="00443B96" w:rsidRDefault="00443B96" w:rsidP="00D42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443B96" w:rsidRPr="006854ED" w:rsidRDefault="00443B96" w:rsidP="00206D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54E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(республиканский бюджет, бюджет государственного внебюджетного фонда </w:t>
            </w:r>
            <w:r w:rsidR="00206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6D58" w:rsidRPr="00206D58">
              <w:rPr>
                <w:rFonts w:ascii="Times New Roman" w:hAnsi="Times New Roman"/>
                <w:sz w:val="24"/>
                <w:szCs w:val="24"/>
                <w:vertAlign w:val="superscript"/>
              </w:rPr>
              <w:t>Донецкой Народной Республики</w:t>
            </w:r>
            <w:r w:rsidRPr="006854ED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481536" w:rsidRPr="003E5700" w:rsidRDefault="00481536">
      <w:pPr>
        <w:rPr>
          <w:sz w:val="28"/>
        </w:rPr>
      </w:pPr>
    </w:p>
    <w:tbl>
      <w:tblPr>
        <w:tblW w:w="14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1933"/>
        <w:gridCol w:w="1984"/>
        <w:gridCol w:w="1985"/>
        <w:gridCol w:w="1984"/>
        <w:gridCol w:w="1843"/>
        <w:gridCol w:w="1843"/>
        <w:gridCol w:w="1842"/>
      </w:tblGrid>
      <w:tr w:rsidR="00FF514A" w:rsidRPr="00750311" w:rsidTr="0093584F">
        <w:tc>
          <w:tcPr>
            <w:tcW w:w="710" w:type="dxa"/>
          </w:tcPr>
          <w:p w:rsidR="00FF514A" w:rsidRPr="006854ED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sub_101"/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 </w:t>
            </w:r>
          </w:p>
          <w:p w:rsidR="00FF514A" w:rsidRPr="006854ED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  <w:bookmarkEnd w:id="0"/>
          </w:p>
        </w:tc>
        <w:tc>
          <w:tcPr>
            <w:tcW w:w="1933" w:type="dxa"/>
          </w:tcPr>
          <w:p w:rsidR="00FF514A" w:rsidRPr="006854ED" w:rsidRDefault="00FF514A" w:rsidP="00481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Наименование главного администратора </w:t>
            </w:r>
          </w:p>
          <w:p w:rsidR="00FF514A" w:rsidRPr="006854ED" w:rsidRDefault="00FF514A" w:rsidP="00481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доходов</w:t>
            </w:r>
            <w:proofErr w:type="gramStart"/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FF514A" w:rsidRPr="006854ED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Код классификации</w:t>
            </w:r>
          </w:p>
          <w:p w:rsidR="00FF514A" w:rsidRPr="006854ED" w:rsidRDefault="007C0B6E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</w:t>
            </w:r>
            <w:r w:rsidR="00FF514A"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оходов</w:t>
            </w:r>
            <w:r w:rsidR="00314B8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включая код главного администратора доходов</w:t>
            </w:r>
            <w:hyperlink w:anchor="sub_1001" w:history="1">
              <w:r w:rsidR="00FF514A" w:rsidRPr="006854ED">
                <w:rPr>
                  <w:rFonts w:ascii="Times New Roman" w:hAnsi="Times New Roman"/>
                  <w:color w:val="000000" w:themeColor="text1"/>
                  <w:sz w:val="26"/>
                  <w:szCs w:val="26"/>
                  <w:vertAlign w:val="superscript"/>
                </w:rPr>
                <w:t>2</w:t>
              </w:r>
            </w:hyperlink>
          </w:p>
        </w:tc>
        <w:tc>
          <w:tcPr>
            <w:tcW w:w="1985" w:type="dxa"/>
          </w:tcPr>
          <w:p w:rsidR="00FF514A" w:rsidRPr="006854ED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кода классификации</w:t>
            </w:r>
          </w:p>
          <w:p w:rsidR="00FF514A" w:rsidRPr="006854ED" w:rsidRDefault="00FF514A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доходов</w:t>
            </w:r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FF514A" w:rsidRPr="006854ED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</w:t>
            </w:r>
          </w:p>
          <w:p w:rsidR="00FF514A" w:rsidRPr="006854ED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источника</w:t>
            </w:r>
          </w:p>
          <w:p w:rsidR="00FF514A" w:rsidRPr="006854ED" w:rsidRDefault="00FF514A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доходов</w:t>
            </w:r>
            <w:hyperlink w:anchor="sub_1003" w:history="1">
              <w:r w:rsidRPr="006854ED">
                <w:rPr>
                  <w:rFonts w:ascii="Times New Roman" w:hAnsi="Times New Roman"/>
                  <w:color w:val="000000" w:themeColor="text1"/>
                  <w:sz w:val="26"/>
                  <w:szCs w:val="26"/>
                  <w:vertAlign w:val="superscript"/>
                </w:rPr>
                <w:t>4</w:t>
              </w:r>
            </w:hyperlink>
          </w:p>
        </w:tc>
        <w:tc>
          <w:tcPr>
            <w:tcW w:w="1843" w:type="dxa"/>
          </w:tcPr>
          <w:p w:rsidR="00FF514A" w:rsidRPr="006854ED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Правовое основание </w:t>
            </w:r>
            <w:proofErr w:type="gramStart"/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</w:t>
            </w:r>
            <w:proofErr w:type="gramEnd"/>
          </w:p>
          <w:p w:rsidR="00FF514A" w:rsidRPr="006854ED" w:rsidRDefault="00FF514A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источнику доходов</w:t>
            </w:r>
            <w:hyperlink w:anchor="sub_1004" w:history="1">
              <w:r w:rsidRPr="006854ED">
                <w:rPr>
                  <w:rFonts w:ascii="Times New Roman" w:hAnsi="Times New Roman"/>
                  <w:color w:val="000000" w:themeColor="text1"/>
                  <w:sz w:val="26"/>
                  <w:szCs w:val="26"/>
                  <w:vertAlign w:val="superscript"/>
                </w:rPr>
                <w:t>5</w:t>
              </w:r>
            </w:hyperlink>
          </w:p>
        </w:tc>
        <w:tc>
          <w:tcPr>
            <w:tcW w:w="1843" w:type="dxa"/>
          </w:tcPr>
          <w:p w:rsidR="00FF514A" w:rsidRPr="006854ED" w:rsidRDefault="00690B38" w:rsidP="00FF51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 официального опубликования акта</w:t>
            </w:r>
            <w:proofErr w:type="gramStart"/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6</w:t>
            </w:r>
            <w:proofErr w:type="gramEnd"/>
          </w:p>
        </w:tc>
        <w:tc>
          <w:tcPr>
            <w:tcW w:w="1842" w:type="dxa"/>
          </w:tcPr>
          <w:p w:rsidR="00FF514A" w:rsidRPr="006854ED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854E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Норматив распределения поступлений</w:t>
            </w:r>
            <w:proofErr w:type="gramStart"/>
            <w:r w:rsidR="00690B38" w:rsidRPr="006854ED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7</w:t>
            </w:r>
            <w:proofErr w:type="gramEnd"/>
          </w:p>
        </w:tc>
      </w:tr>
      <w:tr w:rsidR="00FF514A" w:rsidRPr="00750311" w:rsidTr="0093584F">
        <w:tc>
          <w:tcPr>
            <w:tcW w:w="710" w:type="dxa"/>
          </w:tcPr>
          <w:p w:rsidR="00FF514A" w:rsidRPr="00D56F3A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6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33" w:type="dxa"/>
          </w:tcPr>
          <w:p w:rsidR="00FF514A" w:rsidRPr="00D56F3A" w:rsidRDefault="00FF514A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6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FF514A" w:rsidRPr="00D56F3A" w:rsidRDefault="00FF514A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6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FF514A" w:rsidRPr="00D56F3A" w:rsidRDefault="00FF514A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6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FF514A" w:rsidRPr="00D56F3A" w:rsidRDefault="00FF514A" w:rsidP="001D1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6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F514A" w:rsidRPr="00D56F3A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6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FF514A" w:rsidRPr="00D56F3A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FF514A" w:rsidRPr="00D56F3A" w:rsidRDefault="00FF514A" w:rsidP="00D05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FF514A" w:rsidRPr="00750311" w:rsidTr="0093584F">
        <w:tc>
          <w:tcPr>
            <w:tcW w:w="710" w:type="dxa"/>
          </w:tcPr>
          <w:p w:rsidR="00FF514A" w:rsidRPr="00750311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:rsidR="00FF514A" w:rsidRPr="00750311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14A" w:rsidRPr="00750311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514A" w:rsidRPr="00750311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14A" w:rsidRPr="00750311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14A" w:rsidRPr="00750311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14A" w:rsidRPr="00750311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514A" w:rsidRPr="00750311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FF514A" w:rsidRPr="00750311" w:rsidTr="0093584F">
        <w:tc>
          <w:tcPr>
            <w:tcW w:w="710" w:type="dxa"/>
          </w:tcPr>
          <w:p w:rsidR="00FF514A" w:rsidRPr="00750311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:rsidR="00FF514A" w:rsidRPr="00750311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14A" w:rsidRPr="00750311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514A" w:rsidRPr="00750311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514A" w:rsidRPr="00750311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14A" w:rsidRPr="00750311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514A" w:rsidRPr="00750311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514A" w:rsidRPr="00750311" w:rsidRDefault="00FF514A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3E5700" w:rsidRPr="00750311" w:rsidTr="0093584F">
        <w:tc>
          <w:tcPr>
            <w:tcW w:w="710" w:type="dxa"/>
          </w:tcPr>
          <w:p w:rsidR="003E5700" w:rsidRPr="00750311" w:rsidRDefault="003E5700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:rsidR="003E5700" w:rsidRPr="00750311" w:rsidRDefault="003E5700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5700" w:rsidRPr="00750311" w:rsidRDefault="003E5700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5700" w:rsidRPr="00750311" w:rsidRDefault="003E5700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5700" w:rsidRPr="00750311" w:rsidRDefault="003E5700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700" w:rsidRPr="00750311" w:rsidRDefault="003E5700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700" w:rsidRPr="00750311" w:rsidRDefault="003E5700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5700" w:rsidRPr="00750311" w:rsidRDefault="003E5700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3E5700" w:rsidRPr="00750311" w:rsidTr="0093584F">
        <w:tc>
          <w:tcPr>
            <w:tcW w:w="710" w:type="dxa"/>
          </w:tcPr>
          <w:p w:rsidR="003E5700" w:rsidRPr="00750311" w:rsidRDefault="003E5700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:rsidR="003E5700" w:rsidRPr="00750311" w:rsidRDefault="003E5700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5700" w:rsidRPr="00750311" w:rsidRDefault="003E5700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5700" w:rsidRPr="00750311" w:rsidRDefault="003E5700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5700" w:rsidRPr="00750311" w:rsidRDefault="003E5700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700" w:rsidRPr="00750311" w:rsidRDefault="003E5700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700" w:rsidRPr="00750311" w:rsidRDefault="003E5700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5700" w:rsidRPr="00750311" w:rsidRDefault="003E5700" w:rsidP="00D051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</w:tbl>
    <w:p w:rsidR="00157CC8" w:rsidRPr="00D630FF" w:rsidRDefault="00157CC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</w:pPr>
    </w:p>
    <w:p w:rsidR="003E5700" w:rsidRPr="00D4267B" w:rsidRDefault="003E5700" w:rsidP="003E5700">
      <w:pPr>
        <w:widowControl w:val="0"/>
        <w:autoSpaceDE w:val="0"/>
        <w:autoSpaceDN w:val="0"/>
        <w:adjustRightInd w:val="0"/>
        <w:ind w:left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Продолжение п</w:t>
      </w:r>
      <w:r w:rsidRPr="00D4267B">
        <w:rPr>
          <w:rFonts w:ascii="Times New Roman" w:hAnsi="Times New Roman"/>
          <w:sz w:val="24"/>
          <w:szCs w:val="24"/>
        </w:rPr>
        <w:t>риложени</w:t>
      </w:r>
      <w:r>
        <w:rPr>
          <w:rFonts w:ascii="Times New Roman" w:hAnsi="Times New Roman"/>
          <w:sz w:val="24"/>
          <w:szCs w:val="24"/>
        </w:rPr>
        <w:t>я</w:t>
      </w:r>
      <w:r w:rsidRPr="00D4267B">
        <w:rPr>
          <w:rFonts w:ascii="Times New Roman" w:hAnsi="Times New Roman"/>
          <w:sz w:val="24"/>
          <w:szCs w:val="24"/>
        </w:rPr>
        <w:t xml:space="preserve"> 1</w:t>
      </w:r>
    </w:p>
    <w:p w:rsidR="003E5700" w:rsidRPr="006167D5" w:rsidRDefault="003E570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18"/>
          <w:lang w:val="en-US"/>
        </w:rPr>
      </w:pPr>
    </w:p>
    <w:tbl>
      <w:tblPr>
        <w:tblW w:w="14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10"/>
        <w:gridCol w:w="1933"/>
        <w:gridCol w:w="1984"/>
        <w:gridCol w:w="1985"/>
        <w:gridCol w:w="1984"/>
        <w:gridCol w:w="1843"/>
        <w:gridCol w:w="1843"/>
        <w:gridCol w:w="1842"/>
      </w:tblGrid>
      <w:tr w:rsidR="003E5700" w:rsidRPr="00750311" w:rsidTr="0093584F">
        <w:tc>
          <w:tcPr>
            <w:tcW w:w="710" w:type="dxa"/>
          </w:tcPr>
          <w:p w:rsidR="003E5700" w:rsidRPr="00D56F3A" w:rsidRDefault="003E5700" w:rsidP="00E6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6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933" w:type="dxa"/>
          </w:tcPr>
          <w:p w:rsidR="003E5700" w:rsidRPr="00D56F3A" w:rsidRDefault="003E5700" w:rsidP="00E6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6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3E5700" w:rsidRPr="00D56F3A" w:rsidRDefault="003E5700" w:rsidP="00E6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6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3E5700" w:rsidRPr="00D56F3A" w:rsidRDefault="003E5700" w:rsidP="00E6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6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3E5700" w:rsidRPr="00D56F3A" w:rsidRDefault="003E5700" w:rsidP="00E6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6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3E5700" w:rsidRPr="00D56F3A" w:rsidRDefault="003E5700" w:rsidP="00E6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56F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3E5700" w:rsidRPr="00D56F3A" w:rsidRDefault="003E5700" w:rsidP="00E6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3E5700" w:rsidRPr="00D56F3A" w:rsidRDefault="003E5700" w:rsidP="00E6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3E5700" w:rsidRPr="00750311" w:rsidTr="0093584F">
        <w:tc>
          <w:tcPr>
            <w:tcW w:w="710" w:type="dxa"/>
          </w:tcPr>
          <w:p w:rsidR="003E5700" w:rsidRPr="00750311" w:rsidRDefault="003E5700" w:rsidP="00E62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:rsidR="003E5700" w:rsidRPr="00750311" w:rsidRDefault="003E5700" w:rsidP="00E62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5700" w:rsidRPr="00750311" w:rsidRDefault="003E5700" w:rsidP="00E62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5700" w:rsidRPr="00750311" w:rsidRDefault="003E5700" w:rsidP="00E62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5700" w:rsidRPr="00750311" w:rsidRDefault="003E5700" w:rsidP="00E62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700" w:rsidRPr="00750311" w:rsidRDefault="003E5700" w:rsidP="00E62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700" w:rsidRPr="00750311" w:rsidRDefault="003E5700" w:rsidP="00E62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5700" w:rsidRPr="00750311" w:rsidRDefault="003E5700" w:rsidP="00E62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  <w:tr w:rsidR="003E5700" w:rsidRPr="00750311" w:rsidTr="0093584F">
        <w:tc>
          <w:tcPr>
            <w:tcW w:w="710" w:type="dxa"/>
          </w:tcPr>
          <w:p w:rsidR="003E5700" w:rsidRPr="00750311" w:rsidRDefault="003E5700" w:rsidP="00E62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33" w:type="dxa"/>
          </w:tcPr>
          <w:p w:rsidR="003E5700" w:rsidRPr="00750311" w:rsidRDefault="003E5700" w:rsidP="00E62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5700" w:rsidRPr="00750311" w:rsidRDefault="003E5700" w:rsidP="00E62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3E5700" w:rsidRPr="00750311" w:rsidRDefault="003E5700" w:rsidP="00E62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5700" w:rsidRPr="00750311" w:rsidRDefault="003E5700" w:rsidP="00E62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700" w:rsidRPr="00750311" w:rsidRDefault="003E5700" w:rsidP="00E62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5700" w:rsidRPr="00750311" w:rsidRDefault="003E5700" w:rsidP="00E62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3E5700" w:rsidRPr="00750311" w:rsidRDefault="003E5700" w:rsidP="00E622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</w:p>
        </w:tc>
      </w:tr>
    </w:tbl>
    <w:p w:rsidR="00672448" w:rsidRPr="00672448" w:rsidRDefault="00672448" w:rsidP="006167D5">
      <w:pPr>
        <w:widowControl w:val="0"/>
        <w:autoSpaceDE w:val="0"/>
        <w:autoSpaceDN w:val="0"/>
        <w:adjustRightInd w:val="0"/>
        <w:spacing w:before="8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vertAlign w:val="superscript"/>
        </w:rPr>
      </w:pPr>
      <w:bookmarkStart w:id="1" w:name="sub_1001"/>
      <w:r w:rsidRPr="00672448">
        <w:rPr>
          <w:rFonts w:ascii="Times New Roman CYR" w:hAnsi="Times New Roman CYR" w:cs="Times New Roman CYR"/>
          <w:color w:val="000000" w:themeColor="text1"/>
          <w:sz w:val="24"/>
          <w:szCs w:val="24"/>
          <w:vertAlign w:val="superscript"/>
        </w:rPr>
        <w:t>_________________</w:t>
      </w:r>
    </w:p>
    <w:p w:rsidR="00672448" w:rsidRPr="006167D5" w:rsidRDefault="00672448" w:rsidP="00557BE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0"/>
          <w:szCs w:val="20"/>
        </w:rPr>
      </w:pPr>
      <w:r w:rsidRPr="006167D5">
        <w:rPr>
          <w:rFonts w:ascii="Times New Roman CYR" w:hAnsi="Times New Roman CYR" w:cs="Times New Roman CYR"/>
          <w:color w:val="000000" w:themeColor="text1"/>
          <w:sz w:val="20"/>
          <w:szCs w:val="20"/>
          <w:vertAlign w:val="superscript"/>
        </w:rPr>
        <w:t>1</w:t>
      </w:r>
      <w:proofErr w:type="gramStart"/>
      <w:r w:rsidRPr="006167D5">
        <w:rPr>
          <w:rFonts w:ascii="Times New Roman CYR" w:hAnsi="Times New Roman CYR" w:cs="Times New Roman CYR"/>
          <w:color w:val="000000" w:themeColor="text1"/>
          <w:sz w:val="20"/>
          <w:szCs w:val="20"/>
        </w:rPr>
        <w:t> У</w:t>
      </w:r>
      <w:proofErr w:type="gramEnd"/>
      <w:r w:rsidRPr="006167D5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казывается </w:t>
      </w:r>
      <w:r w:rsidR="00596CBE" w:rsidRPr="006167D5">
        <w:rPr>
          <w:rFonts w:ascii="Times New Roman CYR" w:hAnsi="Times New Roman CYR" w:cs="Times New Roman CYR"/>
          <w:color w:val="000000" w:themeColor="text1"/>
          <w:sz w:val="20"/>
          <w:szCs w:val="20"/>
        </w:rPr>
        <w:t xml:space="preserve">полное </w:t>
      </w:r>
      <w:r w:rsidRPr="006167D5">
        <w:rPr>
          <w:rFonts w:ascii="Times New Roman CYR" w:hAnsi="Times New Roman CYR" w:cs="Times New Roman CYR"/>
          <w:color w:val="000000" w:themeColor="text1"/>
          <w:sz w:val="20"/>
          <w:szCs w:val="20"/>
        </w:rPr>
        <w:t>наименование главного администратора доходов.</w:t>
      </w:r>
    </w:p>
    <w:p w:rsidR="00672448" w:rsidRPr="006167D5" w:rsidRDefault="00672448" w:rsidP="00D95D71">
      <w:pPr>
        <w:tabs>
          <w:tab w:val="left" w:pos="0"/>
        </w:tabs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167D5">
        <w:rPr>
          <w:rFonts w:ascii="Times New Roman" w:eastAsia="Calibri" w:hAnsi="Times New Roman"/>
          <w:sz w:val="20"/>
          <w:szCs w:val="20"/>
          <w:vertAlign w:val="superscript"/>
          <w:lang w:eastAsia="en-US"/>
        </w:rPr>
        <w:t>2</w:t>
      </w:r>
      <w:proofErr w:type="gramStart"/>
      <w:r w:rsidRPr="006167D5">
        <w:rPr>
          <w:rFonts w:ascii="Times New Roman" w:eastAsia="Calibri" w:hAnsi="Times New Roman"/>
          <w:sz w:val="20"/>
          <w:szCs w:val="20"/>
          <w:vertAlign w:val="superscript"/>
          <w:lang w:val="en-US" w:eastAsia="en-US"/>
        </w:rPr>
        <w:t> </w:t>
      </w:r>
      <w:r w:rsidRPr="006167D5">
        <w:rPr>
          <w:rFonts w:ascii="Times New Roman" w:eastAsia="Calibri" w:hAnsi="Times New Roman"/>
          <w:sz w:val="20"/>
          <w:szCs w:val="20"/>
          <w:lang w:eastAsia="en-US"/>
        </w:rPr>
        <w:t>У</w:t>
      </w:r>
      <w:proofErr w:type="gramEnd"/>
      <w:r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казывается 20-значный код классификации доходов бюджетов бюджетной системы </w:t>
      </w:r>
      <w:r w:rsidR="00D95D71"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Донецкой Народной Республики </w:t>
      </w:r>
      <w:r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без пробелов (с учетом кода подвида доходов), где первые три знака соответствуют коду главного администратора доходов бюджета. </w:t>
      </w:r>
    </w:p>
    <w:p w:rsidR="00672448" w:rsidRPr="006167D5" w:rsidRDefault="00672448" w:rsidP="00D95D71">
      <w:pPr>
        <w:tabs>
          <w:tab w:val="left" w:pos="0"/>
        </w:tabs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167D5">
        <w:rPr>
          <w:rFonts w:ascii="Times New Roman" w:eastAsia="Calibri" w:hAnsi="Times New Roman"/>
          <w:sz w:val="20"/>
          <w:szCs w:val="20"/>
          <w:vertAlign w:val="superscript"/>
          <w:lang w:eastAsia="en-US"/>
        </w:rPr>
        <w:t>3</w:t>
      </w:r>
      <w:proofErr w:type="gramStart"/>
      <w:r w:rsidRPr="006167D5">
        <w:rPr>
          <w:rFonts w:ascii="Times New Roman" w:eastAsia="Calibri" w:hAnsi="Times New Roman"/>
          <w:sz w:val="20"/>
          <w:szCs w:val="20"/>
          <w:vertAlign w:val="superscript"/>
          <w:lang w:val="en-US" w:eastAsia="en-US"/>
        </w:rPr>
        <w:t> </w:t>
      </w:r>
      <w:r w:rsidRPr="006167D5">
        <w:rPr>
          <w:rFonts w:ascii="Times New Roman" w:eastAsia="Calibri" w:hAnsi="Times New Roman"/>
          <w:sz w:val="20"/>
          <w:szCs w:val="20"/>
          <w:lang w:eastAsia="en-US"/>
        </w:rPr>
        <w:t>У</w:t>
      </w:r>
      <w:proofErr w:type="gramEnd"/>
      <w:r w:rsidRPr="006167D5">
        <w:rPr>
          <w:rFonts w:ascii="Times New Roman" w:eastAsia="Calibri" w:hAnsi="Times New Roman"/>
          <w:sz w:val="20"/>
          <w:szCs w:val="20"/>
          <w:lang w:eastAsia="en-US"/>
        </w:rPr>
        <w:t>казывается полное наименование кода классификации доходов бюджетов б</w:t>
      </w:r>
      <w:bookmarkStart w:id="2" w:name="_GoBack"/>
      <w:bookmarkEnd w:id="2"/>
      <w:r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юджетной системы </w:t>
      </w:r>
      <w:r w:rsidR="00D95D71"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Донецкой Народной Республики </w:t>
      </w:r>
      <w:r w:rsidRPr="006167D5">
        <w:rPr>
          <w:rFonts w:ascii="Times New Roman" w:eastAsia="Calibri" w:hAnsi="Times New Roman"/>
          <w:sz w:val="20"/>
          <w:szCs w:val="20"/>
          <w:lang w:eastAsia="en-US"/>
        </w:rPr>
        <w:t>(с учетом наименования кода подвида доходов).</w:t>
      </w:r>
    </w:p>
    <w:p w:rsidR="007E79D6" w:rsidRPr="006167D5" w:rsidRDefault="00672448" w:rsidP="00D95D71">
      <w:pPr>
        <w:tabs>
          <w:tab w:val="left" w:pos="0"/>
        </w:tabs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167D5">
        <w:rPr>
          <w:rFonts w:ascii="Times New Roman" w:eastAsia="Calibri" w:hAnsi="Times New Roman"/>
          <w:sz w:val="20"/>
          <w:szCs w:val="20"/>
          <w:vertAlign w:val="superscript"/>
          <w:lang w:eastAsia="en-US"/>
        </w:rPr>
        <w:t>4</w:t>
      </w:r>
      <w:proofErr w:type="gramStart"/>
      <w:r w:rsidRPr="006167D5">
        <w:rPr>
          <w:rFonts w:ascii="Times New Roman" w:eastAsia="Calibri" w:hAnsi="Times New Roman"/>
          <w:sz w:val="20"/>
          <w:szCs w:val="20"/>
          <w:vertAlign w:val="superscript"/>
          <w:lang w:val="en-US" w:eastAsia="en-US"/>
        </w:rPr>
        <w:t> </w:t>
      </w:r>
      <w:r w:rsidRPr="006167D5">
        <w:rPr>
          <w:rFonts w:ascii="Times New Roman" w:eastAsia="Calibri" w:hAnsi="Times New Roman"/>
          <w:sz w:val="20"/>
          <w:szCs w:val="20"/>
          <w:lang w:eastAsia="en-US"/>
        </w:rPr>
        <w:t>У</w:t>
      </w:r>
      <w:proofErr w:type="gramEnd"/>
      <w:r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казывается наименование источника доходов бюджетов бюджетной системы </w:t>
      </w:r>
      <w:r w:rsidR="00D95D71" w:rsidRPr="006167D5">
        <w:rPr>
          <w:rFonts w:ascii="Times New Roman" w:hAnsi="Times New Roman"/>
          <w:sz w:val="20"/>
          <w:szCs w:val="20"/>
        </w:rPr>
        <w:t>Донецкой Народной Республики</w:t>
      </w:r>
      <w:r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. </w:t>
      </w:r>
      <w:r w:rsidR="007E79D6" w:rsidRPr="006167D5">
        <w:rPr>
          <w:rFonts w:ascii="Times New Roman" w:eastAsia="Calibri" w:hAnsi="Times New Roman"/>
          <w:sz w:val="20"/>
          <w:szCs w:val="20"/>
          <w:lang w:eastAsia="en-US"/>
        </w:rPr>
        <w:t>Наименование источника доходов должно соответствовать наименованию источника, указанного в нормативном правовом акте, определяющем правовые основания по соответствующему источнику</w:t>
      </w:r>
      <w:r w:rsidR="0097496F" w:rsidRPr="006167D5">
        <w:rPr>
          <w:rFonts w:ascii="Times New Roman" w:eastAsia="Calibri" w:hAnsi="Times New Roman"/>
          <w:sz w:val="20"/>
          <w:szCs w:val="20"/>
          <w:lang w:eastAsia="en-US"/>
        </w:rPr>
        <w:t>.</w:t>
      </w:r>
      <w:r w:rsidR="007E79D6"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:rsidR="007A6B78" w:rsidRPr="006167D5" w:rsidRDefault="007A6B78" w:rsidP="00D95D71">
      <w:pPr>
        <w:tabs>
          <w:tab w:val="left" w:pos="0"/>
        </w:tabs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167D5">
        <w:rPr>
          <w:rFonts w:ascii="Times New Roman" w:eastAsia="Calibri" w:hAnsi="Times New Roman"/>
          <w:sz w:val="20"/>
          <w:szCs w:val="20"/>
          <w:vertAlign w:val="superscript"/>
          <w:lang w:eastAsia="en-US"/>
        </w:rPr>
        <w:t>5</w:t>
      </w:r>
      <w:proofErr w:type="gramStart"/>
      <w:r w:rsidRPr="006167D5">
        <w:rPr>
          <w:rFonts w:ascii="Times New Roman" w:eastAsia="Calibri" w:hAnsi="Times New Roman"/>
          <w:sz w:val="20"/>
          <w:szCs w:val="20"/>
          <w:vertAlign w:val="superscript"/>
          <w:lang w:val="en-US" w:eastAsia="en-US"/>
        </w:rPr>
        <w:t> </w:t>
      </w:r>
      <w:r w:rsidRPr="006167D5">
        <w:rPr>
          <w:rFonts w:ascii="Times New Roman" w:eastAsia="Calibri" w:hAnsi="Times New Roman"/>
          <w:sz w:val="20"/>
          <w:szCs w:val="20"/>
          <w:lang w:eastAsia="en-US"/>
        </w:rPr>
        <w:t>У</w:t>
      </w:r>
      <w:proofErr w:type="gramEnd"/>
      <w:r w:rsidRPr="006167D5">
        <w:rPr>
          <w:rFonts w:ascii="Times New Roman" w:eastAsia="Calibri" w:hAnsi="Times New Roman"/>
          <w:sz w:val="20"/>
          <w:szCs w:val="20"/>
          <w:lang w:eastAsia="en-US"/>
        </w:rPr>
        <w:t>казываются нормативный правовой акт</w:t>
      </w:r>
      <w:r w:rsidR="00D95D71" w:rsidRPr="006167D5">
        <w:rPr>
          <w:sz w:val="20"/>
          <w:szCs w:val="20"/>
        </w:rPr>
        <w:t xml:space="preserve"> </w:t>
      </w:r>
      <w:r w:rsidR="00D95D71" w:rsidRPr="006167D5">
        <w:rPr>
          <w:rFonts w:ascii="Times New Roman" w:eastAsia="Calibri" w:hAnsi="Times New Roman"/>
          <w:sz w:val="20"/>
          <w:szCs w:val="20"/>
          <w:lang w:eastAsia="en-US"/>
        </w:rPr>
        <w:t>Донецкой Народной Республики</w:t>
      </w:r>
      <w:r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, его дата, номер, полное наименование, подпункт, пункт и номер статьи </w:t>
      </w:r>
      <w:r w:rsidR="00D95D71" w:rsidRPr="006167D5">
        <w:rPr>
          <w:rFonts w:ascii="Times New Roman" w:eastAsia="Calibri" w:hAnsi="Times New Roman"/>
          <w:sz w:val="20"/>
          <w:szCs w:val="20"/>
          <w:lang w:eastAsia="en-US"/>
        </w:rPr>
        <w:br/>
      </w:r>
      <w:r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(при наличии), в соответствии с которыми возникает обязанность по уплате платежей, являющихся источниками доходов бюджетов бюджетной системы </w:t>
      </w:r>
      <w:r w:rsidR="00D95D71" w:rsidRPr="006167D5">
        <w:rPr>
          <w:rFonts w:ascii="Times New Roman" w:eastAsia="Calibri" w:hAnsi="Times New Roman"/>
          <w:sz w:val="20"/>
          <w:szCs w:val="20"/>
          <w:lang w:eastAsia="en-US"/>
        </w:rPr>
        <w:t>Донецкой Народной Республики</w:t>
      </w:r>
      <w:r w:rsidR="00314B84" w:rsidRPr="006167D5">
        <w:rPr>
          <w:rFonts w:ascii="Times New Roman" w:eastAsia="Calibri" w:hAnsi="Times New Roman"/>
          <w:sz w:val="20"/>
          <w:szCs w:val="20"/>
          <w:lang w:eastAsia="en-US"/>
        </w:rPr>
        <w:t>, установлен норматив отчислений в бюджет.</w:t>
      </w:r>
      <w:r w:rsidR="00731218"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 В случае наличия нормативных правовых актов о применяемых льготах </w:t>
      </w:r>
      <w:r w:rsidR="00593B87"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и об освобождениях от уплаты налогов, сборов и других обязательных платежей </w:t>
      </w:r>
      <w:r w:rsidR="006F4B1A"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по данному источнику </w:t>
      </w:r>
      <w:r w:rsidR="00731218" w:rsidRPr="006167D5">
        <w:rPr>
          <w:rFonts w:ascii="Times New Roman" w:eastAsia="Calibri" w:hAnsi="Times New Roman"/>
          <w:sz w:val="20"/>
          <w:szCs w:val="20"/>
          <w:lang w:eastAsia="en-US"/>
        </w:rPr>
        <w:t>указывается их перечень.</w:t>
      </w:r>
    </w:p>
    <w:p w:rsidR="00690B38" w:rsidRPr="006167D5" w:rsidRDefault="00690B38" w:rsidP="00E17220">
      <w:pPr>
        <w:tabs>
          <w:tab w:val="left" w:pos="0"/>
        </w:tabs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167D5">
        <w:rPr>
          <w:rFonts w:ascii="Times New Roman" w:eastAsia="Calibri" w:hAnsi="Times New Roman"/>
          <w:sz w:val="20"/>
          <w:szCs w:val="20"/>
          <w:vertAlign w:val="superscript"/>
          <w:lang w:eastAsia="en-US"/>
        </w:rPr>
        <w:t>6</w:t>
      </w:r>
      <w:proofErr w:type="gramStart"/>
      <w:r w:rsidRPr="006167D5">
        <w:rPr>
          <w:rFonts w:ascii="Times New Roman" w:eastAsia="Calibri" w:hAnsi="Times New Roman"/>
          <w:sz w:val="20"/>
          <w:szCs w:val="20"/>
          <w:vertAlign w:val="superscript"/>
          <w:lang w:eastAsia="en-US"/>
        </w:rPr>
        <w:t xml:space="preserve"> </w:t>
      </w:r>
      <w:r w:rsidR="00E60C2F" w:rsidRPr="006167D5">
        <w:rPr>
          <w:rFonts w:ascii="Times New Roman" w:eastAsia="Calibri" w:hAnsi="Times New Roman"/>
          <w:sz w:val="20"/>
          <w:szCs w:val="20"/>
          <w:lang w:eastAsia="en-US"/>
        </w:rPr>
        <w:t>У</w:t>
      </w:r>
      <w:proofErr w:type="gramEnd"/>
      <w:r w:rsidR="00E60C2F" w:rsidRPr="006167D5">
        <w:rPr>
          <w:rFonts w:ascii="Times New Roman" w:eastAsia="Calibri" w:hAnsi="Times New Roman"/>
          <w:sz w:val="20"/>
          <w:szCs w:val="20"/>
          <w:lang w:eastAsia="en-US"/>
        </w:rPr>
        <w:t>казываются ссылки на страницы официальных сайтов в информационно-телекоммуникационной сети Интернет</w:t>
      </w:r>
      <w:r w:rsidR="00E9201C" w:rsidRPr="006167D5">
        <w:rPr>
          <w:rFonts w:ascii="Times New Roman" w:eastAsia="Calibri" w:hAnsi="Times New Roman"/>
          <w:sz w:val="20"/>
          <w:szCs w:val="20"/>
          <w:lang w:eastAsia="en-US"/>
        </w:rPr>
        <w:t>, являющи</w:t>
      </w:r>
      <w:r w:rsidR="00E17220" w:rsidRPr="006167D5">
        <w:rPr>
          <w:rFonts w:ascii="Times New Roman" w:eastAsia="Calibri" w:hAnsi="Times New Roman"/>
          <w:sz w:val="20"/>
          <w:szCs w:val="20"/>
          <w:lang w:eastAsia="en-US"/>
        </w:rPr>
        <w:t>х</w:t>
      </w:r>
      <w:r w:rsidR="00E9201C" w:rsidRPr="006167D5">
        <w:rPr>
          <w:rFonts w:ascii="Times New Roman" w:eastAsia="Calibri" w:hAnsi="Times New Roman"/>
          <w:sz w:val="20"/>
          <w:szCs w:val="20"/>
          <w:lang w:eastAsia="en-US"/>
        </w:rPr>
        <w:t>ся источником официального опубликования указанных в графе 6 нормативных правовых актов.</w:t>
      </w:r>
    </w:p>
    <w:p w:rsidR="00672448" w:rsidRPr="006167D5" w:rsidRDefault="00E9201C" w:rsidP="00D95D71">
      <w:pPr>
        <w:tabs>
          <w:tab w:val="left" w:pos="0"/>
        </w:tabs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6167D5">
        <w:rPr>
          <w:rFonts w:ascii="Times New Roman" w:eastAsia="Calibri" w:hAnsi="Times New Roman"/>
          <w:sz w:val="20"/>
          <w:szCs w:val="20"/>
          <w:vertAlign w:val="superscript"/>
          <w:lang w:eastAsia="en-US"/>
        </w:rPr>
        <w:t>7</w:t>
      </w:r>
      <w:proofErr w:type="gramStart"/>
      <w:r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 У</w:t>
      </w:r>
      <w:proofErr w:type="gramEnd"/>
      <w:r w:rsidRPr="006167D5">
        <w:rPr>
          <w:rFonts w:ascii="Times New Roman" w:eastAsia="Calibri" w:hAnsi="Times New Roman"/>
          <w:sz w:val="20"/>
          <w:szCs w:val="20"/>
          <w:lang w:eastAsia="en-US"/>
        </w:rPr>
        <w:t>казывается</w:t>
      </w:r>
      <w:r w:rsidR="00D4267B"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 норматив распределения</w:t>
      </w:r>
      <w:r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4C70CD" w:rsidRPr="006167D5">
        <w:rPr>
          <w:rFonts w:ascii="Times New Roman" w:eastAsia="Calibri" w:hAnsi="Times New Roman"/>
          <w:sz w:val="20"/>
          <w:szCs w:val="20"/>
          <w:lang w:eastAsia="en-US"/>
        </w:rPr>
        <w:t>поступлений</w:t>
      </w:r>
      <w:r w:rsidR="00D4363E"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 налогов, сборов и других обязательных платежей</w:t>
      </w:r>
      <w:r w:rsidRPr="006167D5">
        <w:rPr>
          <w:rFonts w:ascii="Times New Roman" w:eastAsia="Calibri" w:hAnsi="Times New Roman"/>
          <w:sz w:val="20"/>
          <w:szCs w:val="20"/>
          <w:lang w:eastAsia="en-US"/>
        </w:rPr>
        <w:t xml:space="preserve"> в бюджеты бюджетной системы </w:t>
      </w:r>
      <w:r w:rsidR="00D95D71" w:rsidRPr="006167D5">
        <w:rPr>
          <w:rFonts w:ascii="Times New Roman" w:eastAsia="Calibri" w:hAnsi="Times New Roman"/>
          <w:sz w:val="20"/>
          <w:szCs w:val="20"/>
          <w:lang w:eastAsia="en-US"/>
        </w:rPr>
        <w:t>Донецкой Народной Республики</w:t>
      </w:r>
      <w:r w:rsidRPr="006167D5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:rsidR="00672448" w:rsidRDefault="00672448" w:rsidP="003E5700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vertAlign w:val="superscript"/>
        </w:rPr>
      </w:pPr>
    </w:p>
    <w:bookmarkEnd w:id="1"/>
    <w:p w:rsidR="00672448" w:rsidRPr="003E5700" w:rsidRDefault="00E9201C" w:rsidP="0067244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6"/>
          <w:lang w:eastAsia="en-US"/>
        </w:rPr>
      </w:pPr>
      <w:r w:rsidRPr="003E5700">
        <w:rPr>
          <w:rFonts w:ascii="Times New Roman" w:eastAsia="Calibri" w:hAnsi="Times New Roman"/>
          <w:sz w:val="28"/>
          <w:szCs w:val="26"/>
          <w:lang w:eastAsia="en-US"/>
        </w:rPr>
        <w:t>Руководитель</w:t>
      </w:r>
    </w:p>
    <w:p w:rsidR="00672448" w:rsidRPr="00672448" w:rsidRDefault="00672448" w:rsidP="00672448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E5700">
        <w:rPr>
          <w:rFonts w:ascii="Times New Roman" w:eastAsia="Calibri" w:hAnsi="Times New Roman"/>
          <w:sz w:val="28"/>
          <w:szCs w:val="26"/>
          <w:lang w:eastAsia="en-US"/>
        </w:rPr>
        <w:t>(иное уполномоченное лицо)</w:t>
      </w:r>
      <w:r w:rsidRPr="00672448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="00E9201C">
        <w:rPr>
          <w:rFonts w:ascii="Times New Roman" w:eastAsia="Calibri" w:hAnsi="Times New Roman"/>
          <w:sz w:val="24"/>
          <w:szCs w:val="24"/>
          <w:lang w:eastAsia="en-US"/>
        </w:rPr>
        <w:t>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="00D56F3A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672448">
        <w:rPr>
          <w:rFonts w:ascii="Times New Roman" w:eastAsia="Calibri" w:hAnsi="Times New Roman"/>
          <w:sz w:val="24"/>
          <w:szCs w:val="24"/>
          <w:lang w:eastAsia="en-US"/>
        </w:rPr>
        <w:t xml:space="preserve">      _____</w:t>
      </w:r>
      <w:r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672448">
        <w:rPr>
          <w:rFonts w:ascii="Times New Roman" w:eastAsia="Calibri" w:hAnsi="Times New Roman"/>
          <w:sz w:val="24"/>
          <w:szCs w:val="24"/>
          <w:lang w:eastAsia="en-US"/>
        </w:rPr>
        <w:t xml:space="preserve">____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E9201C">
        <w:rPr>
          <w:rFonts w:ascii="Times New Roman" w:eastAsia="Calibri" w:hAnsi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672448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__</w:t>
      </w:r>
      <w:r w:rsidR="00D56F3A">
        <w:rPr>
          <w:rFonts w:ascii="Times New Roman" w:eastAsia="Calibri" w:hAnsi="Times New Roman"/>
          <w:sz w:val="24"/>
          <w:szCs w:val="24"/>
          <w:lang w:eastAsia="en-US"/>
        </w:rPr>
        <w:t>__</w:t>
      </w:r>
      <w:r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="00E9201C">
        <w:rPr>
          <w:rFonts w:ascii="Times New Roman" w:eastAsia="Calibri" w:hAnsi="Times New Roman"/>
          <w:sz w:val="24"/>
          <w:szCs w:val="24"/>
          <w:lang w:eastAsia="en-US"/>
        </w:rPr>
        <w:t>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</w:t>
      </w:r>
    </w:p>
    <w:p w:rsidR="00672448" w:rsidRPr="00672448" w:rsidRDefault="00672448" w:rsidP="00672448">
      <w:pPr>
        <w:autoSpaceDE w:val="0"/>
        <w:autoSpaceDN w:val="0"/>
        <w:adjustRightInd w:val="0"/>
        <w:rPr>
          <w:rFonts w:ascii="Times New Roman" w:eastAsia="Calibri" w:hAnsi="Times New Roman"/>
          <w:sz w:val="20"/>
          <w:szCs w:val="20"/>
          <w:lang w:eastAsia="en-US"/>
        </w:rPr>
      </w:pPr>
      <w:r w:rsidRPr="00672448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</w:t>
      </w:r>
      <w:r w:rsidR="00E9201C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 w:rsidR="003E5700" w:rsidRPr="003E5700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="005D18B5" w:rsidRPr="005D18B5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</w:t>
      </w:r>
      <w:r w:rsidRPr="0067244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E9201C" w:rsidRPr="00E62262">
        <w:rPr>
          <w:rFonts w:ascii="Times New Roman" w:eastAsia="Calibri" w:hAnsi="Times New Roman"/>
          <w:sz w:val="20"/>
          <w:szCs w:val="20"/>
          <w:lang w:eastAsia="en-US"/>
        </w:rPr>
        <w:t>(должность)</w:t>
      </w:r>
      <w:r w:rsidRPr="00672448">
        <w:rPr>
          <w:rFonts w:ascii="Times New Roman" w:eastAsia="Calibri" w:hAnsi="Times New Roman"/>
          <w:sz w:val="20"/>
          <w:szCs w:val="20"/>
          <w:lang w:eastAsia="en-US"/>
        </w:rPr>
        <w:t xml:space="preserve">         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</w:t>
      </w:r>
      <w:r w:rsidR="00D56F3A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E62262" w:rsidRPr="00D2041D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="005D18B5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="005D18B5" w:rsidRPr="005D18B5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="00D56F3A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="003E5700" w:rsidRPr="003E5700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="00D56F3A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</w:t>
      </w:r>
      <w:r w:rsidRPr="0067244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E62262">
        <w:rPr>
          <w:rFonts w:ascii="Times New Roman" w:eastAsia="Calibri" w:hAnsi="Times New Roman"/>
          <w:sz w:val="20"/>
          <w:szCs w:val="20"/>
          <w:lang w:eastAsia="en-US"/>
        </w:rPr>
        <w:t>(подпись)</w:t>
      </w:r>
      <w:r w:rsidRPr="00D56F3A">
        <w:rPr>
          <w:rFonts w:ascii="Times New Roman" w:eastAsia="Calibri" w:hAnsi="Times New Roman"/>
          <w:szCs w:val="20"/>
          <w:lang w:eastAsia="en-US"/>
        </w:rPr>
        <w:t xml:space="preserve"> </w:t>
      </w:r>
      <w:r w:rsidRPr="00672448">
        <w:rPr>
          <w:rFonts w:ascii="Times New Roman" w:eastAsia="Calibri" w:hAnsi="Times New Roman"/>
          <w:sz w:val="20"/>
          <w:szCs w:val="20"/>
          <w:lang w:eastAsia="en-US"/>
        </w:rPr>
        <w:t xml:space="preserve">      </w:t>
      </w:r>
      <w:r w:rsidR="00E62262" w:rsidRPr="00D2041D">
        <w:rPr>
          <w:rFonts w:ascii="Times New Roman" w:eastAsia="Calibri" w:hAnsi="Times New Roman"/>
          <w:sz w:val="20"/>
          <w:szCs w:val="20"/>
          <w:lang w:eastAsia="en-US"/>
        </w:rPr>
        <w:t xml:space="preserve">   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Pr="00672448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E9201C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E62262" w:rsidRPr="00D2041D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="003E5700" w:rsidRPr="003E5700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 w:rsidR="00D56F3A">
        <w:rPr>
          <w:rFonts w:ascii="Times New Roman" w:eastAsia="Calibri" w:hAnsi="Times New Roman"/>
          <w:sz w:val="20"/>
          <w:szCs w:val="20"/>
          <w:lang w:eastAsia="en-US"/>
        </w:rPr>
        <w:t xml:space="preserve">  </w:t>
      </w:r>
      <w:r w:rsidRPr="00672448">
        <w:rPr>
          <w:rFonts w:ascii="Times New Roman" w:eastAsia="Calibri" w:hAnsi="Times New Roman"/>
          <w:sz w:val="20"/>
          <w:szCs w:val="20"/>
          <w:lang w:eastAsia="en-US"/>
        </w:rPr>
        <w:t xml:space="preserve">   </w:t>
      </w:r>
      <w:r w:rsidRPr="00E62262">
        <w:rPr>
          <w:rFonts w:ascii="Times New Roman" w:eastAsia="Calibri" w:hAnsi="Times New Roman"/>
          <w:sz w:val="20"/>
          <w:szCs w:val="20"/>
          <w:lang w:eastAsia="en-US"/>
        </w:rPr>
        <w:t>(расшифровка подписи)</w:t>
      </w:r>
    </w:p>
    <w:p w:rsidR="00DE78F9" w:rsidRDefault="00672448" w:rsidP="0067244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6"/>
          <w:szCs w:val="24"/>
        </w:rPr>
      </w:pPr>
      <w:r w:rsidRPr="00D56F3A">
        <w:rPr>
          <w:rFonts w:ascii="Times New Roman CYR" w:hAnsi="Times New Roman CYR" w:cs="Times New Roman CYR"/>
          <w:color w:val="000000" w:themeColor="text1"/>
          <w:sz w:val="26"/>
          <w:szCs w:val="24"/>
        </w:rPr>
        <w:t>«___»_____________ 20___ г.</w:t>
      </w:r>
    </w:p>
    <w:p w:rsidR="003E5700" w:rsidRDefault="003E5700" w:rsidP="00CB1F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vertAlign w:val="superscript"/>
        </w:rPr>
      </w:pPr>
    </w:p>
    <w:p w:rsidR="00BF4586" w:rsidRPr="005D18B5" w:rsidRDefault="00BF4586" w:rsidP="00CB1F4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vertAlign w:val="superscript"/>
        </w:rPr>
      </w:pPr>
    </w:p>
    <w:tbl>
      <w:tblPr>
        <w:tblStyle w:val="1a"/>
        <w:tblpPr w:leftFromText="180" w:rightFromText="180" w:vertAnchor="text" w:horzAnchor="margin" w:tblpXSpec="center" w:tblpY="-46"/>
        <w:tblOverlap w:val="never"/>
        <w:tblW w:w="98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E9201C" w:rsidRPr="00E9201C" w:rsidTr="006A641B">
        <w:trPr>
          <w:trHeight w:val="155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01C" w:rsidRPr="00E9201C" w:rsidRDefault="00E9201C" w:rsidP="00E9201C">
            <w:pPr>
              <w:autoSpaceDE w:val="0"/>
              <w:autoSpaceDN w:val="0"/>
              <w:spacing w:before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20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ОТМЕТКА РЕСПУБЛИКАНСКОГО КАЗНАЧЕЙСТВА </w:t>
            </w:r>
          </w:p>
          <w:tbl>
            <w:tblPr>
              <w:tblW w:w="893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50"/>
              <w:gridCol w:w="1845"/>
              <w:gridCol w:w="283"/>
              <w:gridCol w:w="1701"/>
              <w:gridCol w:w="142"/>
              <w:gridCol w:w="2268"/>
              <w:gridCol w:w="142"/>
            </w:tblGrid>
            <w:tr w:rsidR="006A641B" w:rsidRPr="00E9201C" w:rsidTr="006A641B">
              <w:trPr>
                <w:trHeight w:val="495"/>
              </w:trPr>
              <w:tc>
                <w:tcPr>
                  <w:tcW w:w="2550" w:type="dxa"/>
                  <w:vAlign w:val="bottom"/>
                  <w:hideMark/>
                </w:tcPr>
                <w:p w:rsidR="006A641B" w:rsidRPr="00E9201C" w:rsidRDefault="006A641B" w:rsidP="00EA2B98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  <w:r w:rsidRPr="00E17220">
                    <w:rPr>
                      <w:rFonts w:ascii="Times New Roman" w:eastAsia="Calibri" w:hAnsi="Times New Roman"/>
                      <w:sz w:val="24"/>
                      <w:szCs w:val="20"/>
                      <w:lang w:eastAsia="en-US"/>
                    </w:rPr>
                    <w:t>Уполномоченное лицо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A641B" w:rsidRPr="00E9201C" w:rsidRDefault="006A641B" w:rsidP="00EA2B98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83" w:type="dxa"/>
                  <w:vAlign w:val="bottom"/>
                </w:tcPr>
                <w:p w:rsidR="006A641B" w:rsidRPr="00E9201C" w:rsidRDefault="006A641B" w:rsidP="00EA2B98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A641B" w:rsidRPr="00E9201C" w:rsidRDefault="006A641B" w:rsidP="00EA2B98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2" w:type="dxa"/>
                  <w:vAlign w:val="bottom"/>
                </w:tcPr>
                <w:p w:rsidR="006A641B" w:rsidRPr="00E9201C" w:rsidRDefault="006A641B" w:rsidP="00EA2B98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6A641B" w:rsidRPr="00E9201C" w:rsidRDefault="006A641B" w:rsidP="00EA2B98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42" w:type="dxa"/>
                  <w:vAlign w:val="bottom"/>
                </w:tcPr>
                <w:p w:rsidR="006A641B" w:rsidRPr="00E9201C" w:rsidRDefault="006A641B" w:rsidP="00EA2B98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rPr>
                      <w:rFonts w:ascii="Times New Roman" w:eastAsia="Calibri" w:hAnsi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A641B" w:rsidRPr="00E9201C" w:rsidTr="006A641B">
              <w:trPr>
                <w:trHeight w:val="199"/>
              </w:trPr>
              <w:tc>
                <w:tcPr>
                  <w:tcW w:w="2550" w:type="dxa"/>
                </w:tcPr>
                <w:p w:rsidR="006A641B" w:rsidRPr="00E9201C" w:rsidRDefault="006A641B" w:rsidP="00EA2B98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845" w:type="dxa"/>
                  <w:hideMark/>
                </w:tcPr>
                <w:p w:rsidR="006A641B" w:rsidRPr="00E17220" w:rsidRDefault="006A641B" w:rsidP="00EA2B98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jc w:val="center"/>
                    <w:rPr>
                      <w:rFonts w:ascii="Times New Roman" w:eastAsia="Calibri" w:hAnsi="Times New Roman"/>
                      <w:sz w:val="20"/>
                      <w:szCs w:val="16"/>
                      <w:lang w:eastAsia="en-US"/>
                    </w:rPr>
                  </w:pPr>
                  <w:r w:rsidRPr="00E17220">
                    <w:rPr>
                      <w:rFonts w:ascii="Times New Roman" w:eastAsia="Calibri" w:hAnsi="Times New Roman"/>
                      <w:sz w:val="20"/>
                      <w:szCs w:val="16"/>
                      <w:lang w:eastAsia="en-US"/>
                    </w:rPr>
                    <w:t>(должность)</w:t>
                  </w:r>
                </w:p>
              </w:tc>
              <w:tc>
                <w:tcPr>
                  <w:tcW w:w="283" w:type="dxa"/>
                </w:tcPr>
                <w:p w:rsidR="006A641B" w:rsidRPr="00E17220" w:rsidRDefault="006A641B" w:rsidP="00EA2B98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jc w:val="center"/>
                    <w:rPr>
                      <w:rFonts w:ascii="Times New Roman" w:eastAsia="Calibri" w:hAnsi="Times New Roman"/>
                      <w:sz w:val="20"/>
                      <w:szCs w:val="16"/>
                      <w:lang w:eastAsia="en-US"/>
                    </w:rPr>
                  </w:pPr>
                </w:p>
              </w:tc>
              <w:tc>
                <w:tcPr>
                  <w:tcW w:w="1701" w:type="dxa"/>
                  <w:hideMark/>
                </w:tcPr>
                <w:p w:rsidR="006A641B" w:rsidRPr="00E17220" w:rsidRDefault="006A641B" w:rsidP="00EA2B98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jc w:val="center"/>
                    <w:rPr>
                      <w:rFonts w:ascii="Times New Roman" w:eastAsia="Calibri" w:hAnsi="Times New Roman"/>
                      <w:sz w:val="20"/>
                      <w:szCs w:val="16"/>
                      <w:lang w:eastAsia="en-US"/>
                    </w:rPr>
                  </w:pPr>
                  <w:r w:rsidRPr="00E17220">
                    <w:rPr>
                      <w:rFonts w:ascii="Times New Roman" w:eastAsia="Calibri" w:hAnsi="Times New Roman"/>
                      <w:sz w:val="20"/>
                      <w:szCs w:val="16"/>
                      <w:lang w:eastAsia="en-US"/>
                    </w:rPr>
                    <w:t>(подпись)</w:t>
                  </w:r>
                </w:p>
              </w:tc>
              <w:tc>
                <w:tcPr>
                  <w:tcW w:w="142" w:type="dxa"/>
                </w:tcPr>
                <w:p w:rsidR="006A641B" w:rsidRPr="00E17220" w:rsidRDefault="006A641B" w:rsidP="00EA2B98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jc w:val="center"/>
                    <w:rPr>
                      <w:rFonts w:ascii="Times New Roman" w:eastAsia="Calibri" w:hAnsi="Times New Roman"/>
                      <w:sz w:val="20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  <w:hideMark/>
                </w:tcPr>
                <w:p w:rsidR="006A641B" w:rsidRPr="00E17220" w:rsidRDefault="006A641B" w:rsidP="00EA2B98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jc w:val="center"/>
                    <w:rPr>
                      <w:rFonts w:ascii="Times New Roman" w:eastAsia="Calibri" w:hAnsi="Times New Roman"/>
                      <w:sz w:val="20"/>
                      <w:szCs w:val="16"/>
                      <w:lang w:eastAsia="en-US"/>
                    </w:rPr>
                  </w:pPr>
                  <w:r w:rsidRPr="00E17220">
                    <w:rPr>
                      <w:rFonts w:ascii="Times New Roman" w:eastAsia="Calibri" w:hAnsi="Times New Roman"/>
                      <w:sz w:val="20"/>
                      <w:szCs w:val="16"/>
                      <w:lang w:eastAsia="en-US"/>
                    </w:rPr>
                    <w:t>(расшифровка подписи)</w:t>
                  </w:r>
                </w:p>
              </w:tc>
              <w:tc>
                <w:tcPr>
                  <w:tcW w:w="142" w:type="dxa"/>
                </w:tcPr>
                <w:p w:rsidR="006A641B" w:rsidRPr="00E9201C" w:rsidRDefault="006A641B" w:rsidP="00EA2B98">
                  <w:pPr>
                    <w:framePr w:hSpace="180" w:wrap="around" w:vAnchor="text" w:hAnchor="margin" w:xAlign="center" w:y="-46"/>
                    <w:autoSpaceDE w:val="0"/>
                    <w:autoSpaceDN w:val="0"/>
                    <w:suppressOverlap/>
                    <w:jc w:val="center"/>
                    <w:rPr>
                      <w:rFonts w:ascii="Times New Roman" w:eastAsia="Calibri" w:hAnsi="Times New Roman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E9201C" w:rsidRPr="00E9201C" w:rsidRDefault="00E9201C" w:rsidP="00E9201C">
            <w:pPr>
              <w:widowControl w:val="0"/>
              <w:autoSpaceDE w:val="0"/>
              <w:autoSpaceDN w:val="0"/>
              <w:adjustRightInd w:val="0"/>
              <w:ind w:right="117"/>
              <w:rPr>
                <w:rFonts w:ascii="Times New Roman" w:hAnsi="Times New Roman"/>
                <w:sz w:val="24"/>
              </w:rPr>
            </w:pPr>
            <w:r w:rsidRPr="00E17220">
              <w:rPr>
                <w:rFonts w:ascii="Times New Roman" w:hAnsi="Times New Roman"/>
                <w:sz w:val="24"/>
                <w:szCs w:val="20"/>
              </w:rPr>
              <w:t>Дата</w:t>
            </w:r>
            <w:r w:rsidRPr="00E9201C">
              <w:rPr>
                <w:rFonts w:ascii="Times New Roman" w:hAnsi="Times New Roman"/>
                <w:sz w:val="24"/>
              </w:rPr>
              <w:t xml:space="preserve"> ______________</w:t>
            </w:r>
          </w:p>
        </w:tc>
      </w:tr>
    </w:tbl>
    <w:p w:rsidR="00E9201C" w:rsidRPr="00672448" w:rsidRDefault="00E9201C" w:rsidP="00E9201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vertAlign w:val="superscript"/>
        </w:rPr>
      </w:pPr>
    </w:p>
    <w:sectPr w:rsidR="00E9201C" w:rsidRPr="00672448" w:rsidSect="006A641B">
      <w:headerReference w:type="default" r:id="rId9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1C" w:rsidRDefault="006E471C">
      <w:r>
        <w:separator/>
      </w:r>
    </w:p>
  </w:endnote>
  <w:endnote w:type="continuationSeparator" w:id="0">
    <w:p w:rsidR="006E471C" w:rsidRDefault="006E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1C" w:rsidRDefault="006E471C">
      <w:r>
        <w:separator/>
      </w:r>
    </w:p>
  </w:footnote>
  <w:footnote w:type="continuationSeparator" w:id="0">
    <w:p w:rsidR="006E471C" w:rsidRDefault="006E4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98" w:rsidRDefault="00EA2B98">
    <w:pPr>
      <w:pStyle w:val="aff4"/>
      <w:jc w:val="center"/>
      <w:rPr>
        <w:rFonts w:ascii="Times New Roman" w:hAnsi="Times New Roman"/>
        <w:sz w:val="24"/>
        <w:szCs w:val="24"/>
        <w:lang w:val="en-US"/>
      </w:rPr>
    </w:pPr>
  </w:p>
  <w:p w:rsidR="00EA2B98" w:rsidRDefault="00EA2B98">
    <w:pPr>
      <w:pStyle w:val="aff4"/>
      <w:jc w:val="center"/>
      <w:rPr>
        <w:rFonts w:ascii="Times New Roman" w:hAnsi="Times New Roman"/>
        <w:sz w:val="24"/>
        <w:szCs w:val="24"/>
        <w:lang w:val="en-US"/>
      </w:rPr>
    </w:pPr>
  </w:p>
  <w:p w:rsidR="00E62262" w:rsidRPr="00EA2B98" w:rsidRDefault="00E62262">
    <w:pPr>
      <w:pStyle w:val="aff4"/>
      <w:jc w:val="center"/>
      <w:rPr>
        <w:rFonts w:ascii="Times New Roman" w:hAnsi="Times New Roman"/>
        <w:szCs w:val="24"/>
      </w:rPr>
    </w:pPr>
    <w:r w:rsidRPr="00EA2B98">
      <w:rPr>
        <w:rFonts w:ascii="Times New Roman" w:hAnsi="Times New Roman"/>
        <w:szCs w:val="24"/>
      </w:rPr>
      <w:fldChar w:fldCharType="begin"/>
    </w:r>
    <w:r w:rsidRPr="00EA2B98">
      <w:rPr>
        <w:rFonts w:ascii="Times New Roman" w:hAnsi="Times New Roman"/>
        <w:szCs w:val="24"/>
      </w:rPr>
      <w:instrText>PAGE   \* MERGEFORMAT</w:instrText>
    </w:r>
    <w:r w:rsidRPr="00EA2B98">
      <w:rPr>
        <w:rFonts w:ascii="Times New Roman" w:hAnsi="Times New Roman"/>
        <w:szCs w:val="24"/>
      </w:rPr>
      <w:fldChar w:fldCharType="separate"/>
    </w:r>
    <w:r w:rsidR="00EA2B98">
      <w:rPr>
        <w:rFonts w:ascii="Times New Roman" w:hAnsi="Times New Roman"/>
        <w:noProof/>
        <w:szCs w:val="24"/>
      </w:rPr>
      <w:t>2</w:t>
    </w:r>
    <w:r w:rsidRPr="00EA2B98">
      <w:rPr>
        <w:rFonts w:ascii="Times New Roman" w:hAnsi="Times New Roman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2FA3"/>
    <w:multiLevelType w:val="hybridMultilevel"/>
    <w:tmpl w:val="F1CA9348"/>
    <w:lvl w:ilvl="0" w:tplc="0EF2A372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477118"/>
    <w:multiLevelType w:val="hybridMultilevel"/>
    <w:tmpl w:val="754679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9A603E"/>
    <w:multiLevelType w:val="hybridMultilevel"/>
    <w:tmpl w:val="020852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A6208B"/>
    <w:multiLevelType w:val="hybridMultilevel"/>
    <w:tmpl w:val="7D4088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16546D"/>
    <w:multiLevelType w:val="hybridMultilevel"/>
    <w:tmpl w:val="323C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47117"/>
    <w:multiLevelType w:val="hybridMultilevel"/>
    <w:tmpl w:val="434C3B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1E1619"/>
    <w:multiLevelType w:val="hybridMultilevel"/>
    <w:tmpl w:val="143CC4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D15151"/>
    <w:multiLevelType w:val="hybridMultilevel"/>
    <w:tmpl w:val="74B6F0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6855AC"/>
    <w:multiLevelType w:val="hybridMultilevel"/>
    <w:tmpl w:val="A29A87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2B5A25"/>
    <w:multiLevelType w:val="hybridMultilevel"/>
    <w:tmpl w:val="94A89D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AE44DA"/>
    <w:multiLevelType w:val="hybridMultilevel"/>
    <w:tmpl w:val="F5020C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DF0693"/>
    <w:multiLevelType w:val="hybridMultilevel"/>
    <w:tmpl w:val="E2160018"/>
    <w:lvl w:ilvl="0" w:tplc="055037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C8"/>
    <w:rsid w:val="000009F0"/>
    <w:rsid w:val="00003F5A"/>
    <w:rsid w:val="00006DDE"/>
    <w:rsid w:val="00016BF5"/>
    <w:rsid w:val="000218C7"/>
    <w:rsid w:val="00025B7E"/>
    <w:rsid w:val="00030571"/>
    <w:rsid w:val="0003224E"/>
    <w:rsid w:val="0003667D"/>
    <w:rsid w:val="00040FC8"/>
    <w:rsid w:val="00042040"/>
    <w:rsid w:val="00044ACA"/>
    <w:rsid w:val="00052178"/>
    <w:rsid w:val="0005424B"/>
    <w:rsid w:val="00054A21"/>
    <w:rsid w:val="00054D79"/>
    <w:rsid w:val="000706AA"/>
    <w:rsid w:val="00070E7B"/>
    <w:rsid w:val="00081018"/>
    <w:rsid w:val="000835AC"/>
    <w:rsid w:val="00084F61"/>
    <w:rsid w:val="00085240"/>
    <w:rsid w:val="000905DD"/>
    <w:rsid w:val="000906BE"/>
    <w:rsid w:val="0009739E"/>
    <w:rsid w:val="000A2DA8"/>
    <w:rsid w:val="000B324C"/>
    <w:rsid w:val="000B3449"/>
    <w:rsid w:val="000B5B5D"/>
    <w:rsid w:val="000C7669"/>
    <w:rsid w:val="000D4926"/>
    <w:rsid w:val="000E32BF"/>
    <w:rsid w:val="000E712D"/>
    <w:rsid w:val="00100AEA"/>
    <w:rsid w:val="00102928"/>
    <w:rsid w:val="00107B56"/>
    <w:rsid w:val="001124CC"/>
    <w:rsid w:val="00113A6B"/>
    <w:rsid w:val="00116784"/>
    <w:rsid w:val="001239A8"/>
    <w:rsid w:val="001342CC"/>
    <w:rsid w:val="0014568E"/>
    <w:rsid w:val="00145989"/>
    <w:rsid w:val="00151E9C"/>
    <w:rsid w:val="00157292"/>
    <w:rsid w:val="00157CC8"/>
    <w:rsid w:val="00163593"/>
    <w:rsid w:val="00166165"/>
    <w:rsid w:val="001710B3"/>
    <w:rsid w:val="00171CD6"/>
    <w:rsid w:val="001740F7"/>
    <w:rsid w:val="00181B37"/>
    <w:rsid w:val="001826C1"/>
    <w:rsid w:val="00183125"/>
    <w:rsid w:val="00183392"/>
    <w:rsid w:val="0018366F"/>
    <w:rsid w:val="00191917"/>
    <w:rsid w:val="001959E8"/>
    <w:rsid w:val="001963FA"/>
    <w:rsid w:val="00196951"/>
    <w:rsid w:val="00197B47"/>
    <w:rsid w:val="001A28C8"/>
    <w:rsid w:val="001A39F7"/>
    <w:rsid w:val="001A5956"/>
    <w:rsid w:val="001B6031"/>
    <w:rsid w:val="001B7619"/>
    <w:rsid w:val="001C0C37"/>
    <w:rsid w:val="001C5155"/>
    <w:rsid w:val="001C51A2"/>
    <w:rsid w:val="001C6181"/>
    <w:rsid w:val="001D144F"/>
    <w:rsid w:val="001D4A51"/>
    <w:rsid w:val="001D75F3"/>
    <w:rsid w:val="001F07B0"/>
    <w:rsid w:val="001F0E08"/>
    <w:rsid w:val="001F2F47"/>
    <w:rsid w:val="001F69B1"/>
    <w:rsid w:val="001F6B49"/>
    <w:rsid w:val="002065B8"/>
    <w:rsid w:val="00206D58"/>
    <w:rsid w:val="00212A52"/>
    <w:rsid w:val="00212C0C"/>
    <w:rsid w:val="00215EFB"/>
    <w:rsid w:val="00216E11"/>
    <w:rsid w:val="00222DD3"/>
    <w:rsid w:val="002234CD"/>
    <w:rsid w:val="002334D1"/>
    <w:rsid w:val="002419B8"/>
    <w:rsid w:val="002478E1"/>
    <w:rsid w:val="002528A1"/>
    <w:rsid w:val="00263BB1"/>
    <w:rsid w:val="00265883"/>
    <w:rsid w:val="002732BF"/>
    <w:rsid w:val="00274329"/>
    <w:rsid w:val="00275C84"/>
    <w:rsid w:val="00281BFF"/>
    <w:rsid w:val="002826A8"/>
    <w:rsid w:val="00287905"/>
    <w:rsid w:val="00290637"/>
    <w:rsid w:val="002921AA"/>
    <w:rsid w:val="002A3EF1"/>
    <w:rsid w:val="002A4EB4"/>
    <w:rsid w:val="002A5EC1"/>
    <w:rsid w:val="002B34AF"/>
    <w:rsid w:val="002C1A70"/>
    <w:rsid w:val="002C7E4D"/>
    <w:rsid w:val="002D0575"/>
    <w:rsid w:val="002D28C5"/>
    <w:rsid w:val="002D5F76"/>
    <w:rsid w:val="002E2F1E"/>
    <w:rsid w:val="002E3D06"/>
    <w:rsid w:val="002E55BF"/>
    <w:rsid w:val="002E765D"/>
    <w:rsid w:val="002F027A"/>
    <w:rsid w:val="002F1C7B"/>
    <w:rsid w:val="002F7B09"/>
    <w:rsid w:val="00301FDB"/>
    <w:rsid w:val="00314B84"/>
    <w:rsid w:val="00316511"/>
    <w:rsid w:val="00316860"/>
    <w:rsid w:val="00321A82"/>
    <w:rsid w:val="00327F5D"/>
    <w:rsid w:val="00332876"/>
    <w:rsid w:val="00332F06"/>
    <w:rsid w:val="00337A0C"/>
    <w:rsid w:val="00351D25"/>
    <w:rsid w:val="003520D3"/>
    <w:rsid w:val="00356F1B"/>
    <w:rsid w:val="00361A62"/>
    <w:rsid w:val="00363092"/>
    <w:rsid w:val="003663B6"/>
    <w:rsid w:val="00370359"/>
    <w:rsid w:val="00377718"/>
    <w:rsid w:val="0038103B"/>
    <w:rsid w:val="00381F45"/>
    <w:rsid w:val="00383EAE"/>
    <w:rsid w:val="00384324"/>
    <w:rsid w:val="003964C9"/>
    <w:rsid w:val="003B5BA7"/>
    <w:rsid w:val="003C0AD3"/>
    <w:rsid w:val="003C6205"/>
    <w:rsid w:val="003C6853"/>
    <w:rsid w:val="003C7177"/>
    <w:rsid w:val="003D13F0"/>
    <w:rsid w:val="003D7030"/>
    <w:rsid w:val="003E3DDA"/>
    <w:rsid w:val="003E41FF"/>
    <w:rsid w:val="003E5700"/>
    <w:rsid w:val="003F0631"/>
    <w:rsid w:val="003F33BA"/>
    <w:rsid w:val="003F7A09"/>
    <w:rsid w:val="00401822"/>
    <w:rsid w:val="0040547B"/>
    <w:rsid w:val="00407944"/>
    <w:rsid w:val="00411374"/>
    <w:rsid w:val="00412A88"/>
    <w:rsid w:val="0041533B"/>
    <w:rsid w:val="00415AF1"/>
    <w:rsid w:val="00422F22"/>
    <w:rsid w:val="0042601F"/>
    <w:rsid w:val="00435187"/>
    <w:rsid w:val="00440155"/>
    <w:rsid w:val="00443996"/>
    <w:rsid w:val="00443B96"/>
    <w:rsid w:val="0044462F"/>
    <w:rsid w:val="0044727D"/>
    <w:rsid w:val="00452F70"/>
    <w:rsid w:val="00462BF9"/>
    <w:rsid w:val="00463C29"/>
    <w:rsid w:val="00470DD4"/>
    <w:rsid w:val="004721D9"/>
    <w:rsid w:val="00475FCB"/>
    <w:rsid w:val="00481536"/>
    <w:rsid w:val="00481EFC"/>
    <w:rsid w:val="004823D0"/>
    <w:rsid w:val="00490AE0"/>
    <w:rsid w:val="004932DF"/>
    <w:rsid w:val="00494334"/>
    <w:rsid w:val="004A49F2"/>
    <w:rsid w:val="004B36BC"/>
    <w:rsid w:val="004B4836"/>
    <w:rsid w:val="004B6BA3"/>
    <w:rsid w:val="004C13F3"/>
    <w:rsid w:val="004C27C7"/>
    <w:rsid w:val="004C70CD"/>
    <w:rsid w:val="004C7720"/>
    <w:rsid w:val="004D5E64"/>
    <w:rsid w:val="004D7449"/>
    <w:rsid w:val="004E352A"/>
    <w:rsid w:val="004E6000"/>
    <w:rsid w:val="004F1784"/>
    <w:rsid w:val="004F3A37"/>
    <w:rsid w:val="004F5964"/>
    <w:rsid w:val="004F7960"/>
    <w:rsid w:val="00502212"/>
    <w:rsid w:val="00511FAF"/>
    <w:rsid w:val="00512A6E"/>
    <w:rsid w:val="00515E4A"/>
    <w:rsid w:val="005179A9"/>
    <w:rsid w:val="0052586A"/>
    <w:rsid w:val="00532D3E"/>
    <w:rsid w:val="0053682C"/>
    <w:rsid w:val="00541F62"/>
    <w:rsid w:val="00542EA8"/>
    <w:rsid w:val="00543DBE"/>
    <w:rsid w:val="005443A2"/>
    <w:rsid w:val="00555945"/>
    <w:rsid w:val="00557BEC"/>
    <w:rsid w:val="0056090A"/>
    <w:rsid w:val="00575200"/>
    <w:rsid w:val="00576680"/>
    <w:rsid w:val="00577E94"/>
    <w:rsid w:val="005800B3"/>
    <w:rsid w:val="00581669"/>
    <w:rsid w:val="00591DA7"/>
    <w:rsid w:val="00593B87"/>
    <w:rsid w:val="00596CBE"/>
    <w:rsid w:val="0059768A"/>
    <w:rsid w:val="005B2B93"/>
    <w:rsid w:val="005B6308"/>
    <w:rsid w:val="005C472F"/>
    <w:rsid w:val="005C59DD"/>
    <w:rsid w:val="005C680C"/>
    <w:rsid w:val="005C68BA"/>
    <w:rsid w:val="005D18B5"/>
    <w:rsid w:val="005D2F36"/>
    <w:rsid w:val="005D3482"/>
    <w:rsid w:val="005D382D"/>
    <w:rsid w:val="005D5EAA"/>
    <w:rsid w:val="005E119E"/>
    <w:rsid w:val="005E4857"/>
    <w:rsid w:val="005F09CC"/>
    <w:rsid w:val="005F4F33"/>
    <w:rsid w:val="005F7FCB"/>
    <w:rsid w:val="00610CF9"/>
    <w:rsid w:val="00615A9E"/>
    <w:rsid w:val="006167D5"/>
    <w:rsid w:val="00617F92"/>
    <w:rsid w:val="00620803"/>
    <w:rsid w:val="006216D2"/>
    <w:rsid w:val="00623DD7"/>
    <w:rsid w:val="00623F4A"/>
    <w:rsid w:val="00634ECF"/>
    <w:rsid w:val="00636607"/>
    <w:rsid w:val="00640F9A"/>
    <w:rsid w:val="00646E9A"/>
    <w:rsid w:val="00650700"/>
    <w:rsid w:val="00650B2D"/>
    <w:rsid w:val="00651214"/>
    <w:rsid w:val="0065146A"/>
    <w:rsid w:val="00651E79"/>
    <w:rsid w:val="00652350"/>
    <w:rsid w:val="00652739"/>
    <w:rsid w:val="00653ABC"/>
    <w:rsid w:val="00656C9E"/>
    <w:rsid w:val="0065782A"/>
    <w:rsid w:val="00657F77"/>
    <w:rsid w:val="00662FEB"/>
    <w:rsid w:val="00672448"/>
    <w:rsid w:val="00683631"/>
    <w:rsid w:val="00684C8F"/>
    <w:rsid w:val="006854ED"/>
    <w:rsid w:val="00690298"/>
    <w:rsid w:val="00690B38"/>
    <w:rsid w:val="0069376E"/>
    <w:rsid w:val="006A1283"/>
    <w:rsid w:val="006A3755"/>
    <w:rsid w:val="006A3FD5"/>
    <w:rsid w:val="006A630B"/>
    <w:rsid w:val="006A641B"/>
    <w:rsid w:val="006A6938"/>
    <w:rsid w:val="006B154C"/>
    <w:rsid w:val="006B1F9E"/>
    <w:rsid w:val="006B40B0"/>
    <w:rsid w:val="006D03BC"/>
    <w:rsid w:val="006D209F"/>
    <w:rsid w:val="006D6348"/>
    <w:rsid w:val="006D634D"/>
    <w:rsid w:val="006D6C84"/>
    <w:rsid w:val="006E471C"/>
    <w:rsid w:val="006E6821"/>
    <w:rsid w:val="006E685C"/>
    <w:rsid w:val="006E713B"/>
    <w:rsid w:val="006F4B1A"/>
    <w:rsid w:val="007054E4"/>
    <w:rsid w:val="007061AB"/>
    <w:rsid w:val="00706D11"/>
    <w:rsid w:val="007122CD"/>
    <w:rsid w:val="00713D33"/>
    <w:rsid w:val="00716904"/>
    <w:rsid w:val="0072244A"/>
    <w:rsid w:val="00731218"/>
    <w:rsid w:val="00734C50"/>
    <w:rsid w:val="0073586D"/>
    <w:rsid w:val="00736BA9"/>
    <w:rsid w:val="007407B3"/>
    <w:rsid w:val="007478F0"/>
    <w:rsid w:val="00747F0D"/>
    <w:rsid w:val="00750064"/>
    <w:rsid w:val="00750311"/>
    <w:rsid w:val="0075507B"/>
    <w:rsid w:val="00760987"/>
    <w:rsid w:val="00764D7C"/>
    <w:rsid w:val="00770877"/>
    <w:rsid w:val="00772506"/>
    <w:rsid w:val="0077325D"/>
    <w:rsid w:val="00783B26"/>
    <w:rsid w:val="00785396"/>
    <w:rsid w:val="007911DF"/>
    <w:rsid w:val="007A1B94"/>
    <w:rsid w:val="007A3A19"/>
    <w:rsid w:val="007A3F07"/>
    <w:rsid w:val="007A6B78"/>
    <w:rsid w:val="007B22ED"/>
    <w:rsid w:val="007B23FE"/>
    <w:rsid w:val="007B4B68"/>
    <w:rsid w:val="007C0B6E"/>
    <w:rsid w:val="007C17D4"/>
    <w:rsid w:val="007C6C33"/>
    <w:rsid w:val="007D0665"/>
    <w:rsid w:val="007D1262"/>
    <w:rsid w:val="007E4FF7"/>
    <w:rsid w:val="007E7853"/>
    <w:rsid w:val="007E79D6"/>
    <w:rsid w:val="007F1EDB"/>
    <w:rsid w:val="007F3402"/>
    <w:rsid w:val="00801509"/>
    <w:rsid w:val="008017BC"/>
    <w:rsid w:val="00812268"/>
    <w:rsid w:val="00815FD3"/>
    <w:rsid w:val="0082197D"/>
    <w:rsid w:val="008278E1"/>
    <w:rsid w:val="00827BE3"/>
    <w:rsid w:val="00836430"/>
    <w:rsid w:val="00837563"/>
    <w:rsid w:val="008403C1"/>
    <w:rsid w:val="00846868"/>
    <w:rsid w:val="008469D5"/>
    <w:rsid w:val="00847A4E"/>
    <w:rsid w:val="00855B1A"/>
    <w:rsid w:val="00861946"/>
    <w:rsid w:val="00863088"/>
    <w:rsid w:val="0086356D"/>
    <w:rsid w:val="00864F85"/>
    <w:rsid w:val="00871042"/>
    <w:rsid w:val="008726B5"/>
    <w:rsid w:val="008765FE"/>
    <w:rsid w:val="008809FE"/>
    <w:rsid w:val="008832B2"/>
    <w:rsid w:val="008972CC"/>
    <w:rsid w:val="008A42BD"/>
    <w:rsid w:val="008A4C99"/>
    <w:rsid w:val="008B1EDB"/>
    <w:rsid w:val="008B35B0"/>
    <w:rsid w:val="008B390D"/>
    <w:rsid w:val="008B64CB"/>
    <w:rsid w:val="008C4918"/>
    <w:rsid w:val="008C6A98"/>
    <w:rsid w:val="008C7316"/>
    <w:rsid w:val="008D0351"/>
    <w:rsid w:val="008D073F"/>
    <w:rsid w:val="008F2F1F"/>
    <w:rsid w:val="008F50C3"/>
    <w:rsid w:val="008F75B4"/>
    <w:rsid w:val="00902889"/>
    <w:rsid w:val="0090378D"/>
    <w:rsid w:val="00912AA3"/>
    <w:rsid w:val="00920EDE"/>
    <w:rsid w:val="00934DA3"/>
    <w:rsid w:val="0093584F"/>
    <w:rsid w:val="00935E4C"/>
    <w:rsid w:val="0094192C"/>
    <w:rsid w:val="00943381"/>
    <w:rsid w:val="0094719C"/>
    <w:rsid w:val="00950D9E"/>
    <w:rsid w:val="009565F1"/>
    <w:rsid w:val="00957F7A"/>
    <w:rsid w:val="00960EC5"/>
    <w:rsid w:val="009613EE"/>
    <w:rsid w:val="00962157"/>
    <w:rsid w:val="00967658"/>
    <w:rsid w:val="0097496F"/>
    <w:rsid w:val="00975802"/>
    <w:rsid w:val="009920B9"/>
    <w:rsid w:val="00994AD6"/>
    <w:rsid w:val="0099639C"/>
    <w:rsid w:val="009A59D4"/>
    <w:rsid w:val="009A6D63"/>
    <w:rsid w:val="009A6FF6"/>
    <w:rsid w:val="009B1712"/>
    <w:rsid w:val="009B72BF"/>
    <w:rsid w:val="009C0130"/>
    <w:rsid w:val="009C64FD"/>
    <w:rsid w:val="009E20EE"/>
    <w:rsid w:val="009E7AFA"/>
    <w:rsid w:val="009F53D9"/>
    <w:rsid w:val="00A060FC"/>
    <w:rsid w:val="00A16E1A"/>
    <w:rsid w:val="00A22168"/>
    <w:rsid w:val="00A2696E"/>
    <w:rsid w:val="00A43BD5"/>
    <w:rsid w:val="00A45C17"/>
    <w:rsid w:val="00A508DA"/>
    <w:rsid w:val="00A53146"/>
    <w:rsid w:val="00A54437"/>
    <w:rsid w:val="00A55179"/>
    <w:rsid w:val="00A56BE9"/>
    <w:rsid w:val="00A606F9"/>
    <w:rsid w:val="00A7054F"/>
    <w:rsid w:val="00A77987"/>
    <w:rsid w:val="00A81FA7"/>
    <w:rsid w:val="00A91E96"/>
    <w:rsid w:val="00A93892"/>
    <w:rsid w:val="00AA145B"/>
    <w:rsid w:val="00AB2178"/>
    <w:rsid w:val="00AB34A3"/>
    <w:rsid w:val="00AB451A"/>
    <w:rsid w:val="00AC1AFB"/>
    <w:rsid w:val="00AC4B56"/>
    <w:rsid w:val="00AC5BA7"/>
    <w:rsid w:val="00AC6B3D"/>
    <w:rsid w:val="00AD2060"/>
    <w:rsid w:val="00AD2ACB"/>
    <w:rsid w:val="00AD5492"/>
    <w:rsid w:val="00AE718B"/>
    <w:rsid w:val="00B0245A"/>
    <w:rsid w:val="00B02B42"/>
    <w:rsid w:val="00B02F38"/>
    <w:rsid w:val="00B053A0"/>
    <w:rsid w:val="00B11225"/>
    <w:rsid w:val="00B2078A"/>
    <w:rsid w:val="00B2130B"/>
    <w:rsid w:val="00B22366"/>
    <w:rsid w:val="00B26CD3"/>
    <w:rsid w:val="00B2770C"/>
    <w:rsid w:val="00B30AF1"/>
    <w:rsid w:val="00B33C22"/>
    <w:rsid w:val="00B33FC6"/>
    <w:rsid w:val="00B34C86"/>
    <w:rsid w:val="00B438E8"/>
    <w:rsid w:val="00B46B8F"/>
    <w:rsid w:val="00B571D3"/>
    <w:rsid w:val="00B66AA3"/>
    <w:rsid w:val="00B73E4E"/>
    <w:rsid w:val="00B75DAD"/>
    <w:rsid w:val="00B806F6"/>
    <w:rsid w:val="00B83221"/>
    <w:rsid w:val="00BA117B"/>
    <w:rsid w:val="00BA179D"/>
    <w:rsid w:val="00BA1DE9"/>
    <w:rsid w:val="00BA35ED"/>
    <w:rsid w:val="00BB3E8C"/>
    <w:rsid w:val="00BB73A5"/>
    <w:rsid w:val="00BD2D3C"/>
    <w:rsid w:val="00BD328D"/>
    <w:rsid w:val="00BD4155"/>
    <w:rsid w:val="00BE2AA3"/>
    <w:rsid w:val="00BE3625"/>
    <w:rsid w:val="00BE7AC2"/>
    <w:rsid w:val="00BF4586"/>
    <w:rsid w:val="00C00464"/>
    <w:rsid w:val="00C0627F"/>
    <w:rsid w:val="00C06F05"/>
    <w:rsid w:val="00C11F58"/>
    <w:rsid w:val="00C20D84"/>
    <w:rsid w:val="00C26CDE"/>
    <w:rsid w:val="00C35760"/>
    <w:rsid w:val="00C3727C"/>
    <w:rsid w:val="00C41F3F"/>
    <w:rsid w:val="00C51C36"/>
    <w:rsid w:val="00C533CA"/>
    <w:rsid w:val="00C66AA8"/>
    <w:rsid w:val="00C70CBB"/>
    <w:rsid w:val="00C8423D"/>
    <w:rsid w:val="00C84979"/>
    <w:rsid w:val="00C91D4C"/>
    <w:rsid w:val="00CA32DA"/>
    <w:rsid w:val="00CA58BD"/>
    <w:rsid w:val="00CB0013"/>
    <w:rsid w:val="00CB1176"/>
    <w:rsid w:val="00CB1F45"/>
    <w:rsid w:val="00CB27E1"/>
    <w:rsid w:val="00CB48AC"/>
    <w:rsid w:val="00CC5E29"/>
    <w:rsid w:val="00CC675C"/>
    <w:rsid w:val="00CD1FE5"/>
    <w:rsid w:val="00CD217E"/>
    <w:rsid w:val="00CD3EA2"/>
    <w:rsid w:val="00CD3FE4"/>
    <w:rsid w:val="00CE4BCF"/>
    <w:rsid w:val="00CF32B3"/>
    <w:rsid w:val="00CF42E9"/>
    <w:rsid w:val="00CF556C"/>
    <w:rsid w:val="00CF6868"/>
    <w:rsid w:val="00D012ED"/>
    <w:rsid w:val="00D0284A"/>
    <w:rsid w:val="00D04412"/>
    <w:rsid w:val="00D05146"/>
    <w:rsid w:val="00D10F7C"/>
    <w:rsid w:val="00D2026F"/>
    <w:rsid w:val="00D2041D"/>
    <w:rsid w:val="00D25051"/>
    <w:rsid w:val="00D302EE"/>
    <w:rsid w:val="00D33D5A"/>
    <w:rsid w:val="00D4267B"/>
    <w:rsid w:val="00D4363E"/>
    <w:rsid w:val="00D45895"/>
    <w:rsid w:val="00D46402"/>
    <w:rsid w:val="00D51FD4"/>
    <w:rsid w:val="00D5216A"/>
    <w:rsid w:val="00D52513"/>
    <w:rsid w:val="00D56482"/>
    <w:rsid w:val="00D56F3A"/>
    <w:rsid w:val="00D6153C"/>
    <w:rsid w:val="00D622DE"/>
    <w:rsid w:val="00D630FF"/>
    <w:rsid w:val="00D71DDC"/>
    <w:rsid w:val="00D7444C"/>
    <w:rsid w:val="00D8732D"/>
    <w:rsid w:val="00D87B12"/>
    <w:rsid w:val="00D90AFE"/>
    <w:rsid w:val="00D9450D"/>
    <w:rsid w:val="00D95D71"/>
    <w:rsid w:val="00D95ED5"/>
    <w:rsid w:val="00D979CF"/>
    <w:rsid w:val="00D97CC8"/>
    <w:rsid w:val="00DA5EDD"/>
    <w:rsid w:val="00DA5EEE"/>
    <w:rsid w:val="00DB50F2"/>
    <w:rsid w:val="00DB77E4"/>
    <w:rsid w:val="00DC0CDF"/>
    <w:rsid w:val="00DC2B1D"/>
    <w:rsid w:val="00DC65AE"/>
    <w:rsid w:val="00DD7B7F"/>
    <w:rsid w:val="00DE2BA6"/>
    <w:rsid w:val="00DE78F9"/>
    <w:rsid w:val="00DE7A94"/>
    <w:rsid w:val="00E151AE"/>
    <w:rsid w:val="00E1595E"/>
    <w:rsid w:val="00E17220"/>
    <w:rsid w:val="00E17A30"/>
    <w:rsid w:val="00E23486"/>
    <w:rsid w:val="00E27FB0"/>
    <w:rsid w:val="00E32F86"/>
    <w:rsid w:val="00E331C2"/>
    <w:rsid w:val="00E41B98"/>
    <w:rsid w:val="00E4378C"/>
    <w:rsid w:val="00E44125"/>
    <w:rsid w:val="00E4520C"/>
    <w:rsid w:val="00E51861"/>
    <w:rsid w:val="00E5319B"/>
    <w:rsid w:val="00E558BB"/>
    <w:rsid w:val="00E575F8"/>
    <w:rsid w:val="00E57D75"/>
    <w:rsid w:val="00E60C2F"/>
    <w:rsid w:val="00E62262"/>
    <w:rsid w:val="00E6562B"/>
    <w:rsid w:val="00E67511"/>
    <w:rsid w:val="00E6794F"/>
    <w:rsid w:val="00E73335"/>
    <w:rsid w:val="00E857C7"/>
    <w:rsid w:val="00E9201C"/>
    <w:rsid w:val="00E945A4"/>
    <w:rsid w:val="00EA1581"/>
    <w:rsid w:val="00EA2197"/>
    <w:rsid w:val="00EA2B55"/>
    <w:rsid w:val="00EA2B98"/>
    <w:rsid w:val="00EA4BF5"/>
    <w:rsid w:val="00EA70A5"/>
    <w:rsid w:val="00EB60DC"/>
    <w:rsid w:val="00EB7E06"/>
    <w:rsid w:val="00ED3E29"/>
    <w:rsid w:val="00ED400F"/>
    <w:rsid w:val="00ED6D75"/>
    <w:rsid w:val="00EE3BB4"/>
    <w:rsid w:val="00EE57D1"/>
    <w:rsid w:val="00EE5F93"/>
    <w:rsid w:val="00EF4F9E"/>
    <w:rsid w:val="00F01D50"/>
    <w:rsid w:val="00F03567"/>
    <w:rsid w:val="00F11E8B"/>
    <w:rsid w:val="00F13EAB"/>
    <w:rsid w:val="00F202CA"/>
    <w:rsid w:val="00F2320B"/>
    <w:rsid w:val="00F32C14"/>
    <w:rsid w:val="00F3448B"/>
    <w:rsid w:val="00F375A9"/>
    <w:rsid w:val="00F42496"/>
    <w:rsid w:val="00F453CD"/>
    <w:rsid w:val="00F45CD9"/>
    <w:rsid w:val="00F5714A"/>
    <w:rsid w:val="00F57850"/>
    <w:rsid w:val="00F57F2E"/>
    <w:rsid w:val="00F60BE2"/>
    <w:rsid w:val="00F6377F"/>
    <w:rsid w:val="00F719FD"/>
    <w:rsid w:val="00F7380E"/>
    <w:rsid w:val="00F80AAB"/>
    <w:rsid w:val="00F82C4A"/>
    <w:rsid w:val="00F82F8D"/>
    <w:rsid w:val="00F83536"/>
    <w:rsid w:val="00F835CE"/>
    <w:rsid w:val="00F91D53"/>
    <w:rsid w:val="00F92DFC"/>
    <w:rsid w:val="00F96DEC"/>
    <w:rsid w:val="00FB465D"/>
    <w:rsid w:val="00FB75AB"/>
    <w:rsid w:val="00FC1823"/>
    <w:rsid w:val="00FC335A"/>
    <w:rsid w:val="00FD75BE"/>
    <w:rsid w:val="00FE089D"/>
    <w:rsid w:val="00FE1BF5"/>
    <w:rsid w:val="00FE262C"/>
    <w:rsid w:val="00FE68FF"/>
    <w:rsid w:val="00FF21F4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09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7F7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657F7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657F7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657F7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657F77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657F7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657F7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657F77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657F7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7F77"/>
    <w:rPr>
      <w:rFonts w:ascii="Cambria" w:hAnsi="Cambria" w:cs="Times New Roman"/>
      <w:b/>
      <w:color w:val="365F91"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657F77"/>
    <w:rPr>
      <w:rFonts w:ascii="Cambria" w:hAnsi="Cambria" w:cs="Times New Roman"/>
      <w:b/>
      <w:color w:val="4F81BD"/>
      <w:sz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657F77"/>
    <w:rPr>
      <w:rFonts w:ascii="Cambria" w:hAnsi="Cambria" w:cs="Times New Roman"/>
      <w:b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57F77"/>
    <w:rPr>
      <w:rFonts w:ascii="Cambria" w:hAnsi="Cambria" w:cs="Times New Roman"/>
      <w:b/>
      <w:i/>
      <w:color w:val="4F81BD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657F77"/>
    <w:rPr>
      <w:rFonts w:ascii="Cambria" w:hAnsi="Cambria" w:cs="Times New Roman"/>
      <w:color w:val="243F6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657F77"/>
    <w:rPr>
      <w:rFonts w:ascii="Cambria" w:hAnsi="Cambria" w:cs="Times New Roman"/>
      <w:i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657F77"/>
    <w:rPr>
      <w:rFonts w:ascii="Cambria" w:hAnsi="Cambria" w:cs="Times New Roman"/>
      <w:i/>
      <w:color w:val="40404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657F77"/>
    <w:rPr>
      <w:rFonts w:ascii="Cambria" w:hAnsi="Cambria" w:cs="Times New Roman"/>
      <w:color w:val="404040"/>
      <w:sz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657F77"/>
    <w:rPr>
      <w:rFonts w:ascii="Cambria" w:hAnsi="Cambria" w:cs="Times New Roman"/>
      <w:i/>
      <w:color w:val="404040"/>
      <w:sz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657F77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rsid w:val="00657F77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657F77"/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657F77"/>
    <w:rPr>
      <w:rFonts w:ascii="Times New Roman" w:hAnsi="Times New Roman" w:cs="Times New Roman"/>
      <w:sz w:val="20"/>
    </w:rPr>
  </w:style>
  <w:style w:type="paragraph" w:styleId="a7">
    <w:name w:val="annotation subject"/>
    <w:basedOn w:val="a5"/>
    <w:next w:val="a5"/>
    <w:link w:val="a8"/>
    <w:uiPriority w:val="99"/>
    <w:rsid w:val="00657F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657F77"/>
    <w:rPr>
      <w:rFonts w:ascii="Times New Roman" w:hAnsi="Times New Roman" w:cs="Times New Roman"/>
      <w:b/>
      <w:sz w:val="20"/>
    </w:rPr>
  </w:style>
  <w:style w:type="paragraph" w:styleId="a9">
    <w:name w:val="Balloon Text"/>
    <w:basedOn w:val="a"/>
    <w:link w:val="aa"/>
    <w:uiPriority w:val="99"/>
    <w:rsid w:val="00657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57F77"/>
    <w:rPr>
      <w:rFonts w:ascii="Tahoma" w:hAnsi="Tahoma" w:cs="Times New Roman"/>
      <w:sz w:val="16"/>
    </w:rPr>
  </w:style>
  <w:style w:type="character" w:styleId="ab">
    <w:name w:val="FollowedHyperlink"/>
    <w:basedOn w:val="a0"/>
    <w:uiPriority w:val="99"/>
    <w:rsid w:val="00657F77"/>
    <w:rPr>
      <w:rFonts w:cs="Times New Roman"/>
      <w:color w:val="800080"/>
      <w:u w:val="single"/>
    </w:rPr>
  </w:style>
  <w:style w:type="character" w:styleId="ac">
    <w:name w:val="Strong"/>
    <w:basedOn w:val="a0"/>
    <w:uiPriority w:val="22"/>
    <w:qFormat/>
    <w:rsid w:val="00657F77"/>
    <w:rPr>
      <w:rFonts w:cs="Times New Roman"/>
      <w:b/>
    </w:rPr>
  </w:style>
  <w:style w:type="character" w:customStyle="1" w:styleId="ad">
    <w:name w:val="Цветовое выделение"/>
    <w:uiPriority w:val="99"/>
    <w:rsid w:val="00657F77"/>
    <w:rPr>
      <w:b/>
      <w:color w:val="000080"/>
    </w:rPr>
  </w:style>
  <w:style w:type="character" w:customStyle="1" w:styleId="apple-style-span">
    <w:name w:val="apple-style-span"/>
    <w:rsid w:val="00657F77"/>
  </w:style>
  <w:style w:type="paragraph" w:styleId="ae">
    <w:name w:val="Normal (Web)"/>
    <w:basedOn w:val="a"/>
    <w:uiPriority w:val="99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lnormal">
    <w:name w:val="hlnormal"/>
    <w:uiPriority w:val="99"/>
    <w:rsid w:val="00657F77"/>
  </w:style>
  <w:style w:type="character" w:customStyle="1" w:styleId="apple-converted-space">
    <w:name w:val="apple-converted-space"/>
    <w:rsid w:val="00657F77"/>
  </w:style>
  <w:style w:type="character" w:customStyle="1" w:styleId="bkimgc">
    <w:name w:val="bkimg_c"/>
    <w:uiPriority w:val="99"/>
    <w:rsid w:val="00657F77"/>
  </w:style>
  <w:style w:type="paragraph" w:customStyle="1" w:styleId="s1">
    <w:name w:val="s_1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657F7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locked/>
    <w:rsid w:val="00657F77"/>
    <w:rPr>
      <w:rFonts w:ascii="Cambria" w:hAnsi="Cambria" w:cs="Times New Roman"/>
      <w:color w:val="17365D"/>
      <w:spacing w:val="5"/>
      <w:kern w:val="28"/>
      <w:sz w:val="52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657F7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locked/>
    <w:rsid w:val="00657F77"/>
    <w:rPr>
      <w:rFonts w:ascii="Cambria" w:hAnsi="Cambria" w:cs="Times New Roman"/>
      <w:i/>
      <w:color w:val="4F81BD"/>
      <w:spacing w:val="15"/>
      <w:sz w:val="24"/>
      <w:lang w:val="en-US" w:eastAsia="en-US"/>
    </w:rPr>
  </w:style>
  <w:style w:type="character" w:styleId="af3">
    <w:name w:val="Emphasis"/>
    <w:basedOn w:val="a0"/>
    <w:uiPriority w:val="20"/>
    <w:qFormat/>
    <w:rsid w:val="00657F77"/>
    <w:rPr>
      <w:rFonts w:cs="Times New Roman"/>
      <w:i/>
    </w:rPr>
  </w:style>
  <w:style w:type="paragraph" w:styleId="af4">
    <w:name w:val="No Spacing"/>
    <w:basedOn w:val="a"/>
    <w:uiPriority w:val="1"/>
    <w:qFormat/>
    <w:rsid w:val="00657F77"/>
    <w:rPr>
      <w:lang w:val="en-US" w:eastAsia="en-US"/>
    </w:rPr>
  </w:style>
  <w:style w:type="paragraph" w:styleId="af5">
    <w:name w:val="List Paragraph"/>
    <w:basedOn w:val="a"/>
    <w:uiPriority w:val="34"/>
    <w:qFormat/>
    <w:rsid w:val="00657F77"/>
    <w:pPr>
      <w:spacing w:after="200" w:line="276" w:lineRule="auto"/>
      <w:ind w:left="720"/>
      <w:contextualSpacing/>
    </w:pPr>
    <w:rPr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657F77"/>
    <w:pPr>
      <w:spacing w:after="200" w:line="276" w:lineRule="auto"/>
    </w:pPr>
    <w:rPr>
      <w:i/>
      <w:iCs/>
      <w:color w:val="000000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locked/>
    <w:rsid w:val="00657F77"/>
    <w:rPr>
      <w:rFonts w:ascii="Calibri" w:hAnsi="Calibri" w:cs="Times New Roman"/>
      <w:i/>
      <w:color w:val="000000"/>
      <w:lang w:val="en-US" w:eastAsia="en-US"/>
    </w:rPr>
  </w:style>
  <w:style w:type="paragraph" w:styleId="af6">
    <w:name w:val="Intense Quote"/>
    <w:basedOn w:val="a"/>
    <w:next w:val="a"/>
    <w:link w:val="af7"/>
    <w:uiPriority w:val="30"/>
    <w:qFormat/>
    <w:rsid w:val="00657F77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af7">
    <w:name w:val="Выделенная цитата Знак"/>
    <w:basedOn w:val="a0"/>
    <w:link w:val="af6"/>
    <w:uiPriority w:val="30"/>
    <w:locked/>
    <w:rsid w:val="00657F77"/>
    <w:rPr>
      <w:rFonts w:ascii="Calibri" w:hAnsi="Calibri" w:cs="Times New Roman"/>
      <w:b/>
      <w:i/>
      <w:color w:val="4F81BD"/>
      <w:lang w:val="en-US" w:eastAsia="en-US"/>
    </w:rPr>
  </w:style>
  <w:style w:type="character" w:styleId="af8">
    <w:name w:val="Subtle Emphasis"/>
    <w:basedOn w:val="a0"/>
    <w:uiPriority w:val="19"/>
    <w:qFormat/>
    <w:rsid w:val="00657F77"/>
    <w:rPr>
      <w:rFonts w:cs="Times New Roman"/>
      <w:i/>
      <w:color w:val="808080"/>
    </w:rPr>
  </w:style>
  <w:style w:type="character" w:styleId="af9">
    <w:name w:val="Intense Emphasis"/>
    <w:basedOn w:val="a0"/>
    <w:uiPriority w:val="21"/>
    <w:qFormat/>
    <w:rsid w:val="00657F77"/>
    <w:rPr>
      <w:rFonts w:cs="Times New Roman"/>
      <w:b/>
      <w:i/>
      <w:color w:val="4F81BD"/>
    </w:rPr>
  </w:style>
  <w:style w:type="character" w:styleId="afa">
    <w:name w:val="Subtle Reference"/>
    <w:basedOn w:val="a0"/>
    <w:uiPriority w:val="31"/>
    <w:qFormat/>
    <w:rsid w:val="00657F77"/>
    <w:rPr>
      <w:rFonts w:cs="Times New Roman"/>
      <w:smallCaps/>
      <w:color w:val="C0504D"/>
      <w:u w:val="single"/>
    </w:rPr>
  </w:style>
  <w:style w:type="character" w:styleId="afb">
    <w:name w:val="Intense Reference"/>
    <w:basedOn w:val="a0"/>
    <w:uiPriority w:val="32"/>
    <w:qFormat/>
    <w:rsid w:val="00657F77"/>
    <w:rPr>
      <w:rFonts w:cs="Times New Roman"/>
      <w:b/>
      <w:smallCaps/>
      <w:color w:val="C0504D"/>
      <w:spacing w:val="5"/>
      <w:u w:val="single"/>
    </w:rPr>
  </w:style>
  <w:style w:type="character" w:styleId="afc">
    <w:name w:val="Book Title"/>
    <w:basedOn w:val="a0"/>
    <w:uiPriority w:val="33"/>
    <w:qFormat/>
    <w:rsid w:val="00657F77"/>
    <w:rPr>
      <w:rFonts w:cs="Times New Roman"/>
      <w:b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657F77"/>
    <w:pPr>
      <w:outlineLvl w:val="9"/>
    </w:pPr>
  </w:style>
  <w:style w:type="paragraph" w:customStyle="1" w:styleId="ConsNormal">
    <w:name w:val="ConsNormal"/>
    <w:uiPriority w:val="99"/>
    <w:rsid w:val="00657F77"/>
    <w:pPr>
      <w:widowControl w:val="0"/>
      <w:ind w:right="19772" w:firstLine="720"/>
    </w:pPr>
    <w:rPr>
      <w:rFonts w:ascii="Arial" w:hAnsi="Arial" w:cs="Times New Roman"/>
    </w:rPr>
  </w:style>
  <w:style w:type="paragraph" w:customStyle="1" w:styleId="consnormal0">
    <w:name w:val="consnormal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657F7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">
    <w:name w:val="Схема документа Знак"/>
    <w:link w:val="aff0"/>
    <w:uiPriority w:val="99"/>
    <w:semiHidden/>
    <w:locked/>
    <w:rsid w:val="00657F77"/>
    <w:rPr>
      <w:rFonts w:ascii="Tahoma" w:hAnsi="Tahoma"/>
      <w:sz w:val="16"/>
    </w:rPr>
  </w:style>
  <w:style w:type="paragraph" w:styleId="aff0">
    <w:name w:val="Document Map"/>
    <w:basedOn w:val="a"/>
    <w:link w:val="aff"/>
    <w:uiPriority w:val="99"/>
    <w:semiHidden/>
    <w:unhideWhenUsed/>
    <w:rsid w:val="00657F77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0">
    <w:name w:val="Схема документа Знак15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9">
    <w:name w:val="Схема документа Знак14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8">
    <w:name w:val="Схема документа Знак14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7">
    <w:name w:val="Схема документа Знак14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6">
    <w:name w:val="Схема документа Знак14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5">
    <w:name w:val="Схема документа Знак14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4">
    <w:name w:val="Схема документа Знак14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3">
    <w:name w:val="Схема документа Знак14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2">
    <w:name w:val="Схема документа Знак14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1">
    <w:name w:val="Схема документа Знак14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0">
    <w:name w:val="Схема документа Знак14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9">
    <w:name w:val="Схема документа Знак13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8">
    <w:name w:val="Схема документа Знак13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7">
    <w:name w:val="Схема документа Знак13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6">
    <w:name w:val="Схема документа Знак13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5">
    <w:name w:val="Схема документа Знак13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4">
    <w:name w:val="Схема документа Знак13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3">
    <w:name w:val="Схема документа Знак13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2">
    <w:name w:val="Схема документа Знак13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1">
    <w:name w:val="Схема документа Знак13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0">
    <w:name w:val="Схема документа Знак13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9">
    <w:name w:val="Схема документа Знак12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8">
    <w:name w:val="Схема документа Знак12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7">
    <w:name w:val="Схема документа Знак12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6">
    <w:name w:val="Схема документа Знак12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5">
    <w:name w:val="Схема документа Знак12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4">
    <w:name w:val="Схема документа Знак12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3">
    <w:name w:val="Схема документа Знак12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Схема документа Знак12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1">
    <w:name w:val="Схема документа Знак12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0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9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8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7">
    <w:name w:val="Схема документа Знак1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6">
    <w:name w:val="Схема документа Знак1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5">
    <w:name w:val="Схема документа Знак1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4">
    <w:name w:val="Схема документа Знак1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3">
    <w:name w:val="Схема документа Знак1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2">
    <w:name w:val="Схема документа Знак1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1">
    <w:name w:val="Схема документа Знак111"/>
    <w:uiPriority w:val="99"/>
    <w:semiHidden/>
    <w:rPr>
      <w:rFonts w:ascii="Tahoma" w:hAnsi="Tahoma"/>
      <w:sz w:val="16"/>
    </w:rPr>
  </w:style>
  <w:style w:type="character" w:customStyle="1" w:styleId="110">
    <w:name w:val="Схема документа Знак110"/>
    <w:uiPriority w:val="99"/>
    <w:semiHidden/>
    <w:rPr>
      <w:rFonts w:ascii="Tahoma" w:hAnsi="Tahoma"/>
      <w:sz w:val="16"/>
    </w:rPr>
  </w:style>
  <w:style w:type="character" w:customStyle="1" w:styleId="19">
    <w:name w:val="Схема документа Знак19"/>
    <w:uiPriority w:val="99"/>
    <w:semiHidden/>
    <w:rPr>
      <w:rFonts w:ascii="Tahoma" w:hAnsi="Tahoma"/>
      <w:sz w:val="16"/>
    </w:rPr>
  </w:style>
  <w:style w:type="character" w:customStyle="1" w:styleId="18">
    <w:name w:val="Схема документа Знак18"/>
    <w:uiPriority w:val="99"/>
    <w:semiHidden/>
    <w:rPr>
      <w:rFonts w:ascii="Tahoma" w:hAnsi="Tahoma"/>
      <w:sz w:val="16"/>
    </w:rPr>
  </w:style>
  <w:style w:type="character" w:customStyle="1" w:styleId="17">
    <w:name w:val="Схема документа Знак17"/>
    <w:uiPriority w:val="99"/>
    <w:semiHidden/>
    <w:rPr>
      <w:rFonts w:ascii="Tahoma" w:hAnsi="Tahoma"/>
      <w:sz w:val="16"/>
    </w:rPr>
  </w:style>
  <w:style w:type="character" w:customStyle="1" w:styleId="16">
    <w:name w:val="Схема документа Знак16"/>
    <w:uiPriority w:val="99"/>
    <w:semiHidden/>
    <w:rPr>
      <w:rFonts w:ascii="Tahoma" w:hAnsi="Tahoma"/>
      <w:sz w:val="16"/>
    </w:rPr>
  </w:style>
  <w:style w:type="character" w:customStyle="1" w:styleId="15">
    <w:name w:val="Схема документа Знак15"/>
    <w:uiPriority w:val="99"/>
    <w:semiHidden/>
    <w:rPr>
      <w:rFonts w:ascii="Tahoma" w:hAnsi="Tahoma"/>
      <w:sz w:val="16"/>
    </w:rPr>
  </w:style>
  <w:style w:type="character" w:customStyle="1" w:styleId="14">
    <w:name w:val="Схема документа Знак14"/>
    <w:uiPriority w:val="99"/>
    <w:semiHidden/>
    <w:rPr>
      <w:rFonts w:ascii="Tahoma" w:hAnsi="Tahoma"/>
      <w:sz w:val="16"/>
    </w:rPr>
  </w:style>
  <w:style w:type="character" w:customStyle="1" w:styleId="13">
    <w:name w:val="Схема документа Знак13"/>
    <w:uiPriority w:val="99"/>
    <w:semiHidden/>
    <w:rPr>
      <w:rFonts w:ascii="Tahoma" w:hAnsi="Tahoma"/>
      <w:sz w:val="16"/>
    </w:rPr>
  </w:style>
  <w:style w:type="character" w:customStyle="1" w:styleId="12">
    <w:name w:val="Схема документа Знак12"/>
    <w:uiPriority w:val="99"/>
    <w:semiHidden/>
    <w:rPr>
      <w:rFonts w:ascii="Tahoma" w:hAnsi="Tahoma"/>
      <w:sz w:val="16"/>
    </w:rPr>
  </w:style>
  <w:style w:type="character" w:customStyle="1" w:styleId="11a">
    <w:name w:val="Схема документа Знак11"/>
    <w:uiPriority w:val="99"/>
    <w:semiHidden/>
    <w:rsid w:val="00657F77"/>
    <w:rPr>
      <w:rFonts w:ascii="Segoe UI" w:hAnsi="Segoe UI"/>
      <w:sz w:val="16"/>
    </w:rPr>
  </w:style>
  <w:style w:type="character" w:customStyle="1" w:styleId="aff1">
    <w:name w:val="Гипертекстовая ссылка"/>
    <w:uiPriority w:val="99"/>
    <w:rsid w:val="00657F77"/>
    <w:rPr>
      <w:b/>
      <w:color w:val="008000"/>
    </w:rPr>
  </w:style>
  <w:style w:type="table" w:styleId="aff2">
    <w:name w:val="Table Grid"/>
    <w:basedOn w:val="a1"/>
    <w:uiPriority w:val="59"/>
    <w:rsid w:val="00657F7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3">
    <w:name w:val="Revision"/>
    <w:hidden/>
    <w:uiPriority w:val="99"/>
    <w:semiHidden/>
    <w:rsid w:val="00657F77"/>
    <w:rPr>
      <w:rFonts w:ascii="Times New Roman" w:hAnsi="Times New Roman" w:cs="Times New Roman"/>
      <w:sz w:val="24"/>
      <w:szCs w:val="24"/>
    </w:rPr>
  </w:style>
  <w:style w:type="paragraph" w:styleId="aff4">
    <w:name w:val="header"/>
    <w:basedOn w:val="a"/>
    <w:link w:val="aff5"/>
    <w:uiPriority w:val="99"/>
    <w:unhideWhenUsed/>
    <w:rsid w:val="00BD2D3C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locked/>
    <w:rsid w:val="00BD2D3C"/>
    <w:rPr>
      <w:rFonts w:cs="Times New Roman"/>
    </w:rPr>
  </w:style>
  <w:style w:type="paragraph" w:styleId="aff6">
    <w:name w:val="footer"/>
    <w:basedOn w:val="a"/>
    <w:link w:val="aff7"/>
    <w:uiPriority w:val="99"/>
    <w:unhideWhenUsed/>
    <w:rsid w:val="00BD2D3C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locked/>
    <w:rsid w:val="00BD2D3C"/>
    <w:rPr>
      <w:rFonts w:cs="Times New Roman"/>
    </w:rPr>
  </w:style>
  <w:style w:type="character" w:customStyle="1" w:styleId="aff8">
    <w:name w:val="Цветовое выделение для Текст"/>
    <w:uiPriority w:val="99"/>
    <w:rsid w:val="00D05146"/>
    <w:rPr>
      <w:rFonts w:ascii="Times New Roman CYR" w:hAnsi="Times New Roman CYR"/>
    </w:rPr>
  </w:style>
  <w:style w:type="table" w:customStyle="1" w:styleId="1a">
    <w:name w:val="Сетка таблицы1"/>
    <w:basedOn w:val="a1"/>
    <w:next w:val="aff2"/>
    <w:uiPriority w:val="59"/>
    <w:rsid w:val="00E9201C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09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7F7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657F7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qFormat/>
    <w:rsid w:val="00657F7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657F7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657F77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657F7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657F7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657F77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657F7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57F77"/>
    <w:rPr>
      <w:rFonts w:ascii="Cambria" w:hAnsi="Cambria" w:cs="Times New Roman"/>
      <w:b/>
      <w:color w:val="365F91"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657F77"/>
    <w:rPr>
      <w:rFonts w:ascii="Cambria" w:hAnsi="Cambria" w:cs="Times New Roman"/>
      <w:b/>
      <w:color w:val="4F81BD"/>
      <w:sz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657F77"/>
    <w:rPr>
      <w:rFonts w:ascii="Cambria" w:hAnsi="Cambria" w:cs="Times New Roman"/>
      <w:b/>
      <w:color w:val="4F81BD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57F77"/>
    <w:rPr>
      <w:rFonts w:ascii="Cambria" w:hAnsi="Cambria" w:cs="Times New Roman"/>
      <w:b/>
      <w:i/>
      <w:color w:val="4F81BD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657F77"/>
    <w:rPr>
      <w:rFonts w:ascii="Cambria" w:hAnsi="Cambria" w:cs="Times New Roman"/>
      <w:color w:val="243F6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locked/>
    <w:rsid w:val="00657F77"/>
    <w:rPr>
      <w:rFonts w:ascii="Cambria" w:hAnsi="Cambria" w:cs="Times New Roman"/>
      <w:i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locked/>
    <w:rsid w:val="00657F77"/>
    <w:rPr>
      <w:rFonts w:ascii="Cambria" w:hAnsi="Cambria" w:cs="Times New Roman"/>
      <w:i/>
      <w:color w:val="40404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locked/>
    <w:rsid w:val="00657F77"/>
    <w:rPr>
      <w:rFonts w:ascii="Cambria" w:hAnsi="Cambria" w:cs="Times New Roman"/>
      <w:color w:val="404040"/>
      <w:sz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locked/>
    <w:rsid w:val="00657F77"/>
    <w:rPr>
      <w:rFonts w:ascii="Cambria" w:hAnsi="Cambria" w:cs="Times New Roman"/>
      <w:i/>
      <w:color w:val="404040"/>
      <w:sz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iPriority w:val="99"/>
    <w:rsid w:val="00657F77"/>
    <w:rPr>
      <w:rFonts w:cs="Times New Roman"/>
      <w:color w:val="0000FF"/>
      <w:u w:val="single"/>
    </w:rPr>
  </w:style>
  <w:style w:type="character" w:styleId="a4">
    <w:name w:val="annotation reference"/>
    <w:basedOn w:val="a0"/>
    <w:uiPriority w:val="99"/>
    <w:rsid w:val="00657F77"/>
    <w:rPr>
      <w:rFonts w:cs="Times New Roman"/>
      <w:sz w:val="16"/>
    </w:rPr>
  </w:style>
  <w:style w:type="paragraph" w:styleId="a5">
    <w:name w:val="annotation text"/>
    <w:basedOn w:val="a"/>
    <w:link w:val="a6"/>
    <w:uiPriority w:val="99"/>
    <w:rsid w:val="00657F77"/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657F77"/>
    <w:rPr>
      <w:rFonts w:ascii="Times New Roman" w:hAnsi="Times New Roman" w:cs="Times New Roman"/>
      <w:sz w:val="20"/>
    </w:rPr>
  </w:style>
  <w:style w:type="paragraph" w:styleId="a7">
    <w:name w:val="annotation subject"/>
    <w:basedOn w:val="a5"/>
    <w:next w:val="a5"/>
    <w:link w:val="a8"/>
    <w:uiPriority w:val="99"/>
    <w:rsid w:val="00657F7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locked/>
    <w:rsid w:val="00657F77"/>
    <w:rPr>
      <w:rFonts w:ascii="Times New Roman" w:hAnsi="Times New Roman" w:cs="Times New Roman"/>
      <w:b/>
      <w:sz w:val="20"/>
    </w:rPr>
  </w:style>
  <w:style w:type="paragraph" w:styleId="a9">
    <w:name w:val="Balloon Text"/>
    <w:basedOn w:val="a"/>
    <w:link w:val="aa"/>
    <w:uiPriority w:val="99"/>
    <w:rsid w:val="00657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57F77"/>
    <w:rPr>
      <w:rFonts w:ascii="Tahoma" w:hAnsi="Tahoma" w:cs="Times New Roman"/>
      <w:sz w:val="16"/>
    </w:rPr>
  </w:style>
  <w:style w:type="character" w:styleId="ab">
    <w:name w:val="FollowedHyperlink"/>
    <w:basedOn w:val="a0"/>
    <w:uiPriority w:val="99"/>
    <w:rsid w:val="00657F77"/>
    <w:rPr>
      <w:rFonts w:cs="Times New Roman"/>
      <w:color w:val="800080"/>
      <w:u w:val="single"/>
    </w:rPr>
  </w:style>
  <w:style w:type="character" w:styleId="ac">
    <w:name w:val="Strong"/>
    <w:basedOn w:val="a0"/>
    <w:uiPriority w:val="22"/>
    <w:qFormat/>
    <w:rsid w:val="00657F77"/>
    <w:rPr>
      <w:rFonts w:cs="Times New Roman"/>
      <w:b/>
    </w:rPr>
  </w:style>
  <w:style w:type="character" w:customStyle="1" w:styleId="ad">
    <w:name w:val="Цветовое выделение"/>
    <w:uiPriority w:val="99"/>
    <w:rsid w:val="00657F77"/>
    <w:rPr>
      <w:b/>
      <w:color w:val="000080"/>
    </w:rPr>
  </w:style>
  <w:style w:type="character" w:customStyle="1" w:styleId="apple-style-span">
    <w:name w:val="apple-style-span"/>
    <w:rsid w:val="00657F77"/>
  </w:style>
  <w:style w:type="paragraph" w:styleId="ae">
    <w:name w:val="Normal (Web)"/>
    <w:basedOn w:val="a"/>
    <w:uiPriority w:val="99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lnormal">
    <w:name w:val="hlnormal"/>
    <w:uiPriority w:val="99"/>
    <w:rsid w:val="00657F77"/>
  </w:style>
  <w:style w:type="character" w:customStyle="1" w:styleId="apple-converted-space">
    <w:name w:val="apple-converted-space"/>
    <w:rsid w:val="00657F77"/>
  </w:style>
  <w:style w:type="character" w:customStyle="1" w:styleId="bkimgc">
    <w:name w:val="bkimg_c"/>
    <w:uiPriority w:val="99"/>
    <w:rsid w:val="00657F77"/>
  </w:style>
  <w:style w:type="paragraph" w:customStyle="1" w:styleId="s1">
    <w:name w:val="s_1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657F7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locked/>
    <w:rsid w:val="00657F77"/>
    <w:rPr>
      <w:rFonts w:ascii="Cambria" w:hAnsi="Cambria" w:cs="Times New Roman"/>
      <w:color w:val="17365D"/>
      <w:spacing w:val="5"/>
      <w:kern w:val="28"/>
      <w:sz w:val="52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657F7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locked/>
    <w:rsid w:val="00657F77"/>
    <w:rPr>
      <w:rFonts w:ascii="Cambria" w:hAnsi="Cambria" w:cs="Times New Roman"/>
      <w:i/>
      <w:color w:val="4F81BD"/>
      <w:spacing w:val="15"/>
      <w:sz w:val="24"/>
      <w:lang w:val="en-US" w:eastAsia="en-US"/>
    </w:rPr>
  </w:style>
  <w:style w:type="character" w:styleId="af3">
    <w:name w:val="Emphasis"/>
    <w:basedOn w:val="a0"/>
    <w:uiPriority w:val="20"/>
    <w:qFormat/>
    <w:rsid w:val="00657F77"/>
    <w:rPr>
      <w:rFonts w:cs="Times New Roman"/>
      <w:i/>
    </w:rPr>
  </w:style>
  <w:style w:type="paragraph" w:styleId="af4">
    <w:name w:val="No Spacing"/>
    <w:basedOn w:val="a"/>
    <w:uiPriority w:val="1"/>
    <w:qFormat/>
    <w:rsid w:val="00657F77"/>
    <w:rPr>
      <w:lang w:val="en-US" w:eastAsia="en-US"/>
    </w:rPr>
  </w:style>
  <w:style w:type="paragraph" w:styleId="af5">
    <w:name w:val="List Paragraph"/>
    <w:basedOn w:val="a"/>
    <w:uiPriority w:val="34"/>
    <w:qFormat/>
    <w:rsid w:val="00657F77"/>
    <w:pPr>
      <w:spacing w:after="200" w:line="276" w:lineRule="auto"/>
      <w:ind w:left="720"/>
      <w:contextualSpacing/>
    </w:pPr>
    <w:rPr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657F77"/>
    <w:pPr>
      <w:spacing w:after="200" w:line="276" w:lineRule="auto"/>
    </w:pPr>
    <w:rPr>
      <w:i/>
      <w:iCs/>
      <w:color w:val="000000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locked/>
    <w:rsid w:val="00657F77"/>
    <w:rPr>
      <w:rFonts w:ascii="Calibri" w:hAnsi="Calibri" w:cs="Times New Roman"/>
      <w:i/>
      <w:color w:val="000000"/>
      <w:lang w:val="en-US" w:eastAsia="en-US"/>
    </w:rPr>
  </w:style>
  <w:style w:type="paragraph" w:styleId="af6">
    <w:name w:val="Intense Quote"/>
    <w:basedOn w:val="a"/>
    <w:next w:val="a"/>
    <w:link w:val="af7"/>
    <w:uiPriority w:val="30"/>
    <w:qFormat/>
    <w:rsid w:val="00657F77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eastAsia="en-US"/>
    </w:rPr>
  </w:style>
  <w:style w:type="character" w:customStyle="1" w:styleId="af7">
    <w:name w:val="Выделенная цитата Знак"/>
    <w:basedOn w:val="a0"/>
    <w:link w:val="af6"/>
    <w:uiPriority w:val="30"/>
    <w:locked/>
    <w:rsid w:val="00657F77"/>
    <w:rPr>
      <w:rFonts w:ascii="Calibri" w:hAnsi="Calibri" w:cs="Times New Roman"/>
      <w:b/>
      <w:i/>
      <w:color w:val="4F81BD"/>
      <w:lang w:val="en-US" w:eastAsia="en-US"/>
    </w:rPr>
  </w:style>
  <w:style w:type="character" w:styleId="af8">
    <w:name w:val="Subtle Emphasis"/>
    <w:basedOn w:val="a0"/>
    <w:uiPriority w:val="19"/>
    <w:qFormat/>
    <w:rsid w:val="00657F77"/>
    <w:rPr>
      <w:rFonts w:cs="Times New Roman"/>
      <w:i/>
      <w:color w:val="808080"/>
    </w:rPr>
  </w:style>
  <w:style w:type="character" w:styleId="af9">
    <w:name w:val="Intense Emphasis"/>
    <w:basedOn w:val="a0"/>
    <w:uiPriority w:val="21"/>
    <w:qFormat/>
    <w:rsid w:val="00657F77"/>
    <w:rPr>
      <w:rFonts w:cs="Times New Roman"/>
      <w:b/>
      <w:i/>
      <w:color w:val="4F81BD"/>
    </w:rPr>
  </w:style>
  <w:style w:type="character" w:styleId="afa">
    <w:name w:val="Subtle Reference"/>
    <w:basedOn w:val="a0"/>
    <w:uiPriority w:val="31"/>
    <w:qFormat/>
    <w:rsid w:val="00657F77"/>
    <w:rPr>
      <w:rFonts w:cs="Times New Roman"/>
      <w:smallCaps/>
      <w:color w:val="C0504D"/>
      <w:u w:val="single"/>
    </w:rPr>
  </w:style>
  <w:style w:type="character" w:styleId="afb">
    <w:name w:val="Intense Reference"/>
    <w:basedOn w:val="a0"/>
    <w:uiPriority w:val="32"/>
    <w:qFormat/>
    <w:rsid w:val="00657F77"/>
    <w:rPr>
      <w:rFonts w:cs="Times New Roman"/>
      <w:b/>
      <w:smallCaps/>
      <w:color w:val="C0504D"/>
      <w:spacing w:val="5"/>
      <w:u w:val="single"/>
    </w:rPr>
  </w:style>
  <w:style w:type="character" w:styleId="afc">
    <w:name w:val="Book Title"/>
    <w:basedOn w:val="a0"/>
    <w:uiPriority w:val="33"/>
    <w:qFormat/>
    <w:rsid w:val="00657F77"/>
    <w:rPr>
      <w:rFonts w:cs="Times New Roman"/>
      <w:b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657F77"/>
    <w:pPr>
      <w:outlineLvl w:val="9"/>
    </w:pPr>
  </w:style>
  <w:style w:type="paragraph" w:customStyle="1" w:styleId="ConsNormal">
    <w:name w:val="ConsNormal"/>
    <w:uiPriority w:val="99"/>
    <w:rsid w:val="00657F77"/>
    <w:pPr>
      <w:widowControl w:val="0"/>
      <w:ind w:right="19772" w:firstLine="720"/>
    </w:pPr>
    <w:rPr>
      <w:rFonts w:ascii="Arial" w:hAnsi="Arial" w:cs="Times New Roman"/>
    </w:rPr>
  </w:style>
  <w:style w:type="paragraph" w:customStyle="1" w:styleId="consnormal0">
    <w:name w:val="consnormal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657F7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">
    <w:name w:val="Схема документа Знак"/>
    <w:link w:val="aff0"/>
    <w:uiPriority w:val="99"/>
    <w:semiHidden/>
    <w:locked/>
    <w:rsid w:val="00657F77"/>
    <w:rPr>
      <w:rFonts w:ascii="Tahoma" w:hAnsi="Tahoma"/>
      <w:sz w:val="16"/>
    </w:rPr>
  </w:style>
  <w:style w:type="paragraph" w:styleId="aff0">
    <w:name w:val="Document Map"/>
    <w:basedOn w:val="a"/>
    <w:link w:val="aff"/>
    <w:uiPriority w:val="99"/>
    <w:semiHidden/>
    <w:unhideWhenUsed/>
    <w:rsid w:val="00657F77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50">
    <w:name w:val="Схема документа Знак15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9">
    <w:name w:val="Схема документа Знак14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8">
    <w:name w:val="Схема документа Знак14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7">
    <w:name w:val="Схема документа Знак14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6">
    <w:name w:val="Схема документа Знак14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5">
    <w:name w:val="Схема документа Знак14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4">
    <w:name w:val="Схема документа Знак14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3">
    <w:name w:val="Схема документа Знак14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2">
    <w:name w:val="Схема документа Знак14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1">
    <w:name w:val="Схема документа Знак14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40">
    <w:name w:val="Схема документа Знак14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9">
    <w:name w:val="Схема документа Знак13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8">
    <w:name w:val="Схема документа Знак13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7">
    <w:name w:val="Схема документа Знак13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6">
    <w:name w:val="Схема документа Знак13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5">
    <w:name w:val="Схема документа Знак13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4">
    <w:name w:val="Схема документа Знак13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3">
    <w:name w:val="Схема документа Знак13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2">
    <w:name w:val="Схема документа Знак13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1">
    <w:name w:val="Схема документа Знак13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30">
    <w:name w:val="Схема документа Знак13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9">
    <w:name w:val="Схема документа Знак12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8">
    <w:name w:val="Схема документа Знак12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7">
    <w:name w:val="Схема документа Знак12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6">
    <w:name w:val="Схема документа Знак12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5">
    <w:name w:val="Схема документа Знак12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4">
    <w:name w:val="Схема документа Знак12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3">
    <w:name w:val="Схема документа Знак12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Схема документа Знак12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1">
    <w:name w:val="Схема документа Знак121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0">
    <w:name w:val="Схема документа Знак120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9">
    <w:name w:val="Схема документа Знак119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8">
    <w:name w:val="Схема документа Знак118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7">
    <w:name w:val="Схема документа Знак117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6">
    <w:name w:val="Схема документа Знак116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5">
    <w:name w:val="Схема документа Знак115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4">
    <w:name w:val="Схема документа Знак114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3">
    <w:name w:val="Схема документа Знак113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2">
    <w:name w:val="Схема документа Знак1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11">
    <w:name w:val="Схема документа Знак111"/>
    <w:uiPriority w:val="99"/>
    <w:semiHidden/>
    <w:rPr>
      <w:rFonts w:ascii="Tahoma" w:hAnsi="Tahoma"/>
      <w:sz w:val="16"/>
    </w:rPr>
  </w:style>
  <w:style w:type="character" w:customStyle="1" w:styleId="110">
    <w:name w:val="Схема документа Знак110"/>
    <w:uiPriority w:val="99"/>
    <w:semiHidden/>
    <w:rPr>
      <w:rFonts w:ascii="Tahoma" w:hAnsi="Tahoma"/>
      <w:sz w:val="16"/>
    </w:rPr>
  </w:style>
  <w:style w:type="character" w:customStyle="1" w:styleId="19">
    <w:name w:val="Схема документа Знак19"/>
    <w:uiPriority w:val="99"/>
    <w:semiHidden/>
    <w:rPr>
      <w:rFonts w:ascii="Tahoma" w:hAnsi="Tahoma"/>
      <w:sz w:val="16"/>
    </w:rPr>
  </w:style>
  <w:style w:type="character" w:customStyle="1" w:styleId="18">
    <w:name w:val="Схема документа Знак18"/>
    <w:uiPriority w:val="99"/>
    <w:semiHidden/>
    <w:rPr>
      <w:rFonts w:ascii="Tahoma" w:hAnsi="Tahoma"/>
      <w:sz w:val="16"/>
    </w:rPr>
  </w:style>
  <w:style w:type="character" w:customStyle="1" w:styleId="17">
    <w:name w:val="Схема документа Знак17"/>
    <w:uiPriority w:val="99"/>
    <w:semiHidden/>
    <w:rPr>
      <w:rFonts w:ascii="Tahoma" w:hAnsi="Tahoma"/>
      <w:sz w:val="16"/>
    </w:rPr>
  </w:style>
  <w:style w:type="character" w:customStyle="1" w:styleId="16">
    <w:name w:val="Схема документа Знак16"/>
    <w:uiPriority w:val="99"/>
    <w:semiHidden/>
    <w:rPr>
      <w:rFonts w:ascii="Tahoma" w:hAnsi="Tahoma"/>
      <w:sz w:val="16"/>
    </w:rPr>
  </w:style>
  <w:style w:type="character" w:customStyle="1" w:styleId="15">
    <w:name w:val="Схема документа Знак15"/>
    <w:uiPriority w:val="99"/>
    <w:semiHidden/>
    <w:rPr>
      <w:rFonts w:ascii="Tahoma" w:hAnsi="Tahoma"/>
      <w:sz w:val="16"/>
    </w:rPr>
  </w:style>
  <w:style w:type="character" w:customStyle="1" w:styleId="14">
    <w:name w:val="Схема документа Знак14"/>
    <w:uiPriority w:val="99"/>
    <w:semiHidden/>
    <w:rPr>
      <w:rFonts w:ascii="Tahoma" w:hAnsi="Tahoma"/>
      <w:sz w:val="16"/>
    </w:rPr>
  </w:style>
  <w:style w:type="character" w:customStyle="1" w:styleId="13">
    <w:name w:val="Схема документа Знак13"/>
    <w:uiPriority w:val="99"/>
    <w:semiHidden/>
    <w:rPr>
      <w:rFonts w:ascii="Tahoma" w:hAnsi="Tahoma"/>
      <w:sz w:val="16"/>
    </w:rPr>
  </w:style>
  <w:style w:type="character" w:customStyle="1" w:styleId="12">
    <w:name w:val="Схема документа Знак12"/>
    <w:uiPriority w:val="99"/>
    <w:semiHidden/>
    <w:rPr>
      <w:rFonts w:ascii="Tahoma" w:hAnsi="Tahoma"/>
      <w:sz w:val="16"/>
    </w:rPr>
  </w:style>
  <w:style w:type="character" w:customStyle="1" w:styleId="11a">
    <w:name w:val="Схема документа Знак11"/>
    <w:uiPriority w:val="99"/>
    <w:semiHidden/>
    <w:rsid w:val="00657F77"/>
    <w:rPr>
      <w:rFonts w:ascii="Segoe UI" w:hAnsi="Segoe UI"/>
      <w:sz w:val="16"/>
    </w:rPr>
  </w:style>
  <w:style w:type="character" w:customStyle="1" w:styleId="aff1">
    <w:name w:val="Гипертекстовая ссылка"/>
    <w:uiPriority w:val="99"/>
    <w:rsid w:val="00657F77"/>
    <w:rPr>
      <w:b/>
      <w:color w:val="008000"/>
    </w:rPr>
  </w:style>
  <w:style w:type="table" w:styleId="aff2">
    <w:name w:val="Table Grid"/>
    <w:basedOn w:val="a1"/>
    <w:uiPriority w:val="59"/>
    <w:rsid w:val="00657F77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57F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f3">
    <w:name w:val="Revision"/>
    <w:hidden/>
    <w:uiPriority w:val="99"/>
    <w:semiHidden/>
    <w:rsid w:val="00657F77"/>
    <w:rPr>
      <w:rFonts w:ascii="Times New Roman" w:hAnsi="Times New Roman" w:cs="Times New Roman"/>
      <w:sz w:val="24"/>
      <w:szCs w:val="24"/>
    </w:rPr>
  </w:style>
  <w:style w:type="paragraph" w:styleId="aff4">
    <w:name w:val="header"/>
    <w:basedOn w:val="a"/>
    <w:link w:val="aff5"/>
    <w:uiPriority w:val="99"/>
    <w:unhideWhenUsed/>
    <w:rsid w:val="00BD2D3C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locked/>
    <w:rsid w:val="00BD2D3C"/>
    <w:rPr>
      <w:rFonts w:cs="Times New Roman"/>
    </w:rPr>
  </w:style>
  <w:style w:type="paragraph" w:styleId="aff6">
    <w:name w:val="footer"/>
    <w:basedOn w:val="a"/>
    <w:link w:val="aff7"/>
    <w:uiPriority w:val="99"/>
    <w:unhideWhenUsed/>
    <w:rsid w:val="00BD2D3C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locked/>
    <w:rsid w:val="00BD2D3C"/>
    <w:rPr>
      <w:rFonts w:cs="Times New Roman"/>
    </w:rPr>
  </w:style>
  <w:style w:type="character" w:customStyle="1" w:styleId="aff8">
    <w:name w:val="Цветовое выделение для Текст"/>
    <w:uiPriority w:val="99"/>
    <w:rsid w:val="00D05146"/>
    <w:rPr>
      <w:rFonts w:ascii="Times New Roman CYR" w:hAnsi="Times New Roman CYR"/>
    </w:rPr>
  </w:style>
  <w:style w:type="table" w:customStyle="1" w:styleId="1a">
    <w:name w:val="Сетка таблицы1"/>
    <w:basedOn w:val="a1"/>
    <w:next w:val="aff2"/>
    <w:uiPriority w:val="59"/>
    <w:rsid w:val="00E9201C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10268-9A2C-4E7E-975E-A73E4682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458</Words>
  <Characters>2612</Characters>
  <Application>Microsoft Office Word</Application>
  <DocSecurity>2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финансов Республики Абхазия от 29.09.2014 N 85н(ред. от 18.04.2017)"Об утверждении Указаний о порядке применения бюджетной классификации Республики Абхазия"</vt:lpstr>
    </vt:vector>
  </TitlesOfParts>
  <Company>КонсультантПлюс Версия 4017.00.93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Республики Абхазия от 29.09.2014 N 85н(ред. от 18.04.2017)"Об утверждении Указаний о порядке применения бюджетной классификации Республики Абхазия"</dc:title>
  <dc:creator>Миннигалина Анна Римовна</dc:creator>
  <cp:lastModifiedBy>1</cp:lastModifiedBy>
  <cp:revision>20</cp:revision>
  <cp:lastPrinted>2022-04-19T09:24:00Z</cp:lastPrinted>
  <dcterms:created xsi:type="dcterms:W3CDTF">2022-03-11T10:13:00Z</dcterms:created>
  <dcterms:modified xsi:type="dcterms:W3CDTF">2022-04-19T09:25:00Z</dcterms:modified>
</cp:coreProperties>
</file>